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969D9" w14:textId="7C2EBF7B" w:rsidR="00343968" w:rsidRPr="00F943E5" w:rsidRDefault="001A38FC" w:rsidP="00AE58D3">
      <w:pPr>
        <w:wordWrap/>
        <w:spacing w:after="0" w:line="240" w:lineRule="auto"/>
        <w:jc w:val="center"/>
        <w:rPr>
          <w:rFonts w:ascii="Arial" w:hAnsi="Arial" w:cs="Arial"/>
          <w:b/>
          <w:sz w:val="28"/>
        </w:rPr>
      </w:pPr>
      <w:r w:rsidRPr="00F943E5">
        <w:rPr>
          <w:rFonts w:ascii="Arial" w:hAnsi="Arial" w:cs="Arial"/>
          <w:b/>
          <w:sz w:val="28"/>
        </w:rPr>
        <w:t>The Korean Academy of Tuberculosis and Respiratory Diseases International Conference 2020</w:t>
      </w:r>
      <w:r w:rsidR="00CE611D" w:rsidRPr="00F943E5">
        <w:rPr>
          <w:rFonts w:ascii="Arial" w:hAnsi="Arial" w:cs="Arial"/>
          <w:b/>
          <w:sz w:val="28"/>
        </w:rPr>
        <w:t xml:space="preserve"> </w:t>
      </w:r>
      <w:r w:rsidR="00486522" w:rsidRPr="00F943E5">
        <w:rPr>
          <w:rFonts w:ascii="Arial" w:hAnsi="Arial" w:cs="Arial"/>
          <w:b/>
          <w:sz w:val="28"/>
        </w:rPr>
        <w:t>(KATRDIC 2020)</w:t>
      </w:r>
    </w:p>
    <w:p w14:paraId="6E2EA935" w14:textId="45E7E7B0" w:rsidR="00486522" w:rsidRPr="00F943E5" w:rsidRDefault="00486522" w:rsidP="00AE58D3">
      <w:pPr>
        <w:wordWrap/>
        <w:spacing w:after="0" w:line="240" w:lineRule="auto"/>
        <w:rPr>
          <w:rFonts w:ascii="Arial" w:hAnsi="Arial" w:cs="Arial"/>
        </w:rPr>
      </w:pPr>
    </w:p>
    <w:p w14:paraId="6CB01CE8" w14:textId="77777777" w:rsidR="00CE611D" w:rsidRPr="00F943E5" w:rsidRDefault="00CE611D" w:rsidP="00AE58D3">
      <w:pPr>
        <w:wordWrap/>
        <w:spacing w:after="0" w:line="240" w:lineRule="auto"/>
        <w:rPr>
          <w:rFonts w:ascii="Arial" w:hAnsi="Arial" w:cs="Arial"/>
        </w:rPr>
      </w:pPr>
    </w:p>
    <w:p w14:paraId="04C2DE1D" w14:textId="77777777" w:rsidR="00CE611D" w:rsidRPr="00F943E5" w:rsidRDefault="00CE611D" w:rsidP="00CE611D">
      <w:pPr>
        <w:wordWrap/>
        <w:spacing w:after="0" w:line="240" w:lineRule="auto"/>
        <w:rPr>
          <w:rFonts w:ascii="Arial" w:hAnsi="Arial" w:cs="Arial"/>
          <w:sz w:val="22"/>
        </w:rPr>
      </w:pPr>
      <w:r w:rsidRPr="00F943E5">
        <w:rPr>
          <w:rFonts w:ascii="Arial" w:hAnsi="Arial" w:cs="Arial"/>
          <w:sz w:val="22"/>
        </w:rPr>
        <w:t>On behalf of the organizing committee, we are delighted to welcome you to the KATRD International Conference 2020 to be held on November 12-13, 2020. KATRD has developed into an international academic conference thanks to your efforts and support. Last year, the conference attracted 1,067 participants from 20 countries.</w:t>
      </w:r>
    </w:p>
    <w:p w14:paraId="42CFA07A" w14:textId="77777777" w:rsidR="00CE611D" w:rsidRPr="00F943E5" w:rsidRDefault="00CE611D" w:rsidP="00CE611D">
      <w:pPr>
        <w:wordWrap/>
        <w:spacing w:after="0" w:line="240" w:lineRule="auto"/>
        <w:rPr>
          <w:rFonts w:ascii="Arial" w:hAnsi="Arial" w:cs="Arial"/>
          <w:sz w:val="22"/>
        </w:rPr>
      </w:pPr>
    </w:p>
    <w:p w14:paraId="324C4D06" w14:textId="77777777" w:rsidR="00CE611D" w:rsidRPr="00F943E5" w:rsidRDefault="00CE611D" w:rsidP="00CE611D">
      <w:pPr>
        <w:wordWrap/>
        <w:spacing w:after="0" w:line="240" w:lineRule="auto"/>
        <w:rPr>
          <w:rFonts w:ascii="Arial" w:hAnsi="Arial" w:cs="Arial"/>
          <w:sz w:val="22"/>
        </w:rPr>
      </w:pPr>
      <w:r w:rsidRPr="00F943E5">
        <w:rPr>
          <w:rFonts w:ascii="Arial" w:hAnsi="Arial" w:cs="Arial"/>
          <w:sz w:val="22"/>
        </w:rPr>
        <w:t xml:space="preserve">Unfortunately, due to the gradual spread of COVID-19 all over the world, it is difficult to anticipate how participants from abroad will be able to freely enter into and depart from Korea since Korean Immigration has mandated that all visitors from abroad must go into self-quarantine for 14 days upon arrival in the country. </w:t>
      </w:r>
    </w:p>
    <w:p w14:paraId="3433BDD1" w14:textId="77777777" w:rsidR="00CE611D" w:rsidRPr="00F943E5" w:rsidRDefault="00CE611D" w:rsidP="00CE611D">
      <w:pPr>
        <w:wordWrap/>
        <w:spacing w:after="0" w:line="240" w:lineRule="auto"/>
        <w:rPr>
          <w:rFonts w:ascii="Arial" w:hAnsi="Arial" w:cs="Arial"/>
          <w:sz w:val="22"/>
        </w:rPr>
      </w:pPr>
    </w:p>
    <w:p w14:paraId="4005BE36" w14:textId="77777777" w:rsidR="00CE611D" w:rsidRPr="00F943E5" w:rsidRDefault="00CE611D" w:rsidP="00CE611D">
      <w:pPr>
        <w:wordWrap/>
        <w:spacing w:after="0" w:line="240" w:lineRule="auto"/>
        <w:rPr>
          <w:rFonts w:ascii="Arial" w:hAnsi="Arial" w:cs="Arial"/>
          <w:sz w:val="22"/>
        </w:rPr>
      </w:pPr>
      <w:r w:rsidRPr="00F943E5">
        <w:rPr>
          <w:rFonts w:ascii="Arial" w:hAnsi="Arial" w:cs="Arial"/>
          <w:sz w:val="22"/>
        </w:rPr>
        <w:t xml:space="preserve">Therefore, the Organizing Committee has decided to cancel the onsite conference and shifted to a </w:t>
      </w:r>
      <w:r w:rsidRPr="00F943E5">
        <w:rPr>
          <w:rFonts w:ascii="Arial" w:hAnsi="Arial" w:cs="Arial"/>
          <w:sz w:val="22"/>
          <w:u w:val="single"/>
        </w:rPr>
        <w:t>virtual conference</w:t>
      </w:r>
      <w:r w:rsidRPr="00F943E5">
        <w:rPr>
          <w:rFonts w:ascii="Arial" w:hAnsi="Arial" w:cs="Arial"/>
          <w:sz w:val="22"/>
        </w:rPr>
        <w:t xml:space="preserve"> platform with the goal of providing and engaging in a meaningful experience for those who had expected to attend. We are grateful for your patience and support as the Organizing Committee grapples with the challenge of transforming our canceled onsite conference into a new opportunity. The success of our online conference will depend on all of us working together and creating a common space-and purpose – as we build a dynamic, interactive, and inclusive conference.</w:t>
      </w:r>
    </w:p>
    <w:p w14:paraId="2FCF4599" w14:textId="77777777" w:rsidR="007A7C8D" w:rsidRPr="00F943E5" w:rsidRDefault="007A7C8D" w:rsidP="00CE611D">
      <w:pPr>
        <w:wordWrap/>
        <w:spacing w:after="0" w:line="240" w:lineRule="auto"/>
        <w:rPr>
          <w:rFonts w:ascii="Arial" w:hAnsi="Arial" w:cs="Arial"/>
          <w:color w:val="000000" w:themeColor="text1"/>
          <w:sz w:val="22"/>
        </w:rPr>
      </w:pPr>
    </w:p>
    <w:p w14:paraId="18B12638" w14:textId="5DA4AE27" w:rsidR="00C96ADA" w:rsidRPr="00F943E5" w:rsidRDefault="000A514B" w:rsidP="00CE611D">
      <w:pPr>
        <w:wordWrap/>
        <w:spacing w:after="0" w:line="240" w:lineRule="auto"/>
        <w:rPr>
          <w:rFonts w:ascii="Arial" w:hAnsi="Arial" w:cs="Arial"/>
          <w:sz w:val="22"/>
        </w:rPr>
      </w:pPr>
      <w:r w:rsidRPr="00F943E5">
        <w:rPr>
          <w:rFonts w:ascii="Arial" w:hAnsi="Arial" w:cs="Arial"/>
          <w:sz w:val="22"/>
        </w:rPr>
        <w:t xml:space="preserve">Furthermore, </w:t>
      </w:r>
      <w:r w:rsidR="0041681E" w:rsidRPr="00F943E5">
        <w:rPr>
          <w:rFonts w:ascii="Arial" w:hAnsi="Arial" w:cs="Arial"/>
          <w:sz w:val="22"/>
        </w:rPr>
        <w:t xml:space="preserve">to encourage </w:t>
      </w:r>
      <w:r w:rsidR="00FD3CBD" w:rsidRPr="00F943E5">
        <w:rPr>
          <w:rFonts w:ascii="Arial" w:hAnsi="Arial" w:cs="Arial"/>
          <w:sz w:val="22"/>
        </w:rPr>
        <w:t>greater</w:t>
      </w:r>
      <w:r w:rsidR="0041681E" w:rsidRPr="00F943E5">
        <w:rPr>
          <w:rFonts w:ascii="Arial" w:hAnsi="Arial" w:cs="Arial"/>
          <w:sz w:val="22"/>
        </w:rPr>
        <w:t xml:space="preserve"> participation from all over the world, the organizing committee will </w:t>
      </w:r>
      <w:r w:rsidR="00FD3CBD" w:rsidRPr="00F943E5">
        <w:rPr>
          <w:rFonts w:ascii="Arial" w:hAnsi="Arial" w:cs="Arial"/>
          <w:sz w:val="22"/>
        </w:rPr>
        <w:t>offer</w:t>
      </w:r>
      <w:r w:rsidR="0041681E" w:rsidRPr="00F943E5">
        <w:rPr>
          <w:rFonts w:ascii="Arial" w:hAnsi="Arial" w:cs="Arial"/>
          <w:sz w:val="22"/>
        </w:rPr>
        <w:t xml:space="preserve"> various award categories. </w:t>
      </w:r>
      <w:r w:rsidR="00FD3CBD" w:rsidRPr="00F943E5">
        <w:rPr>
          <w:rFonts w:ascii="Arial" w:hAnsi="Arial" w:cs="Arial"/>
          <w:sz w:val="22"/>
        </w:rPr>
        <w:t>Therefore</w:t>
      </w:r>
      <w:r w:rsidR="00D31B4A" w:rsidRPr="00F943E5">
        <w:rPr>
          <w:rFonts w:ascii="Arial" w:hAnsi="Arial" w:cs="Arial"/>
          <w:sz w:val="22"/>
        </w:rPr>
        <w:t>,</w:t>
      </w:r>
      <w:r w:rsidR="0041681E" w:rsidRPr="00F943E5">
        <w:rPr>
          <w:rFonts w:ascii="Arial" w:hAnsi="Arial" w:cs="Arial"/>
          <w:sz w:val="22"/>
        </w:rPr>
        <w:t xml:space="preserve"> we would appreciate it if you submit your abstract and complete registration by the deadline.</w:t>
      </w:r>
    </w:p>
    <w:p w14:paraId="5F14036A" w14:textId="77777777" w:rsidR="006F6637" w:rsidRPr="00F943E5" w:rsidRDefault="006F6637" w:rsidP="00AE58D3">
      <w:pPr>
        <w:wordWrap/>
        <w:spacing w:after="0" w:line="240" w:lineRule="auto"/>
        <w:rPr>
          <w:rFonts w:ascii="Arial" w:hAnsi="Arial" w:cs="Arial"/>
        </w:rPr>
      </w:pPr>
    </w:p>
    <w:p w14:paraId="1DD3E7E1" w14:textId="77777777" w:rsidR="00AE58D3" w:rsidRPr="00F943E5" w:rsidRDefault="00170937" w:rsidP="00170937">
      <w:pPr>
        <w:wordWrap/>
        <w:spacing w:after="0" w:line="240" w:lineRule="auto"/>
        <w:rPr>
          <w:rFonts w:ascii="Arial" w:hAnsi="Arial" w:cs="Arial"/>
          <w:b/>
        </w:rPr>
      </w:pPr>
      <w:r w:rsidRPr="00F943E5">
        <w:rPr>
          <w:rFonts w:ascii="Arial" w:hAnsi="Arial" w:cs="Arial"/>
          <w:b/>
        </w:rPr>
        <w:t xml:space="preserve">1. About KATRDIC 2020 </w:t>
      </w:r>
    </w:p>
    <w:tbl>
      <w:tblPr>
        <w:tblStyle w:val="a5"/>
        <w:tblW w:w="8995" w:type="dxa"/>
        <w:tblInd w:w="250" w:type="dxa"/>
        <w:tblLook w:val="04A0" w:firstRow="1" w:lastRow="0" w:firstColumn="1" w:lastColumn="0" w:noHBand="0" w:noVBand="1"/>
      </w:tblPr>
      <w:tblGrid>
        <w:gridCol w:w="1593"/>
        <w:gridCol w:w="7402"/>
      </w:tblGrid>
      <w:tr w:rsidR="00AE58D3" w:rsidRPr="00F943E5" w14:paraId="4E76BBE5" w14:textId="77777777" w:rsidTr="00CE611D">
        <w:trPr>
          <w:trHeight w:val="709"/>
        </w:trPr>
        <w:tc>
          <w:tcPr>
            <w:tcW w:w="1593" w:type="dxa"/>
            <w:tcBorders>
              <w:left w:val="nil"/>
            </w:tcBorders>
            <w:shd w:val="clear" w:color="auto" w:fill="D0CECE" w:themeFill="background2" w:themeFillShade="E6"/>
            <w:noWrap/>
            <w:vAlign w:val="center"/>
            <w:hideMark/>
          </w:tcPr>
          <w:p w14:paraId="65736B91" w14:textId="77777777" w:rsidR="00AE58D3" w:rsidRPr="00F943E5" w:rsidRDefault="00170937" w:rsidP="00CE611D">
            <w:pPr>
              <w:spacing w:line="276" w:lineRule="auto"/>
              <w:jc w:val="center"/>
              <w:rPr>
                <w:rFonts w:ascii="Arial" w:eastAsiaTheme="majorHAnsi" w:hAnsi="Arial" w:cs="Arial"/>
                <w:b/>
                <w:szCs w:val="20"/>
              </w:rPr>
            </w:pPr>
            <w:r w:rsidRPr="00F943E5">
              <w:rPr>
                <w:rFonts w:ascii="Arial" w:eastAsiaTheme="majorHAnsi" w:hAnsi="Arial" w:cs="Arial"/>
                <w:b/>
                <w:szCs w:val="20"/>
              </w:rPr>
              <w:t>Dates</w:t>
            </w:r>
          </w:p>
        </w:tc>
        <w:tc>
          <w:tcPr>
            <w:tcW w:w="7402" w:type="dxa"/>
            <w:tcBorders>
              <w:right w:val="nil"/>
            </w:tcBorders>
            <w:noWrap/>
            <w:vAlign w:val="center"/>
            <w:hideMark/>
          </w:tcPr>
          <w:p w14:paraId="17F288CC" w14:textId="77777777" w:rsidR="00AE58D3" w:rsidRPr="00373495" w:rsidRDefault="00170937" w:rsidP="00B23A13">
            <w:pPr>
              <w:rPr>
                <w:rFonts w:ascii="Arial" w:hAnsi="Arial" w:cs="Arial"/>
                <w:b/>
                <w:bCs/>
                <w:szCs w:val="20"/>
              </w:rPr>
            </w:pPr>
            <w:r w:rsidRPr="00373495">
              <w:rPr>
                <w:rFonts w:ascii="Arial" w:hAnsi="Arial" w:cs="Arial"/>
                <w:b/>
                <w:bCs/>
                <w:szCs w:val="20"/>
              </w:rPr>
              <w:t xml:space="preserve">November 12 (Thu) – 13 (Fri), 2020 </w:t>
            </w:r>
          </w:p>
        </w:tc>
      </w:tr>
      <w:tr w:rsidR="00AE58D3" w:rsidRPr="00F943E5" w14:paraId="26ADA643" w14:textId="77777777" w:rsidTr="00CE611D">
        <w:trPr>
          <w:trHeight w:val="691"/>
        </w:trPr>
        <w:tc>
          <w:tcPr>
            <w:tcW w:w="1593" w:type="dxa"/>
            <w:tcBorders>
              <w:left w:val="nil"/>
            </w:tcBorders>
            <w:shd w:val="clear" w:color="auto" w:fill="D0CECE" w:themeFill="background2" w:themeFillShade="E6"/>
            <w:noWrap/>
            <w:vAlign w:val="center"/>
            <w:hideMark/>
          </w:tcPr>
          <w:p w14:paraId="3C132C77" w14:textId="77777777" w:rsidR="00AE58D3" w:rsidRPr="00F943E5" w:rsidRDefault="00170937" w:rsidP="00CE611D">
            <w:pPr>
              <w:spacing w:line="276" w:lineRule="auto"/>
              <w:jc w:val="center"/>
              <w:rPr>
                <w:rFonts w:ascii="Arial" w:eastAsiaTheme="majorHAnsi" w:hAnsi="Arial" w:cs="Arial"/>
                <w:b/>
                <w:szCs w:val="20"/>
              </w:rPr>
            </w:pPr>
            <w:r w:rsidRPr="00F943E5">
              <w:rPr>
                <w:rFonts w:ascii="Arial" w:eastAsiaTheme="majorHAnsi" w:hAnsi="Arial" w:cs="Arial"/>
                <w:b/>
                <w:szCs w:val="20"/>
              </w:rPr>
              <w:t>Venue</w:t>
            </w:r>
          </w:p>
        </w:tc>
        <w:tc>
          <w:tcPr>
            <w:tcW w:w="7402" w:type="dxa"/>
            <w:tcBorders>
              <w:right w:val="nil"/>
            </w:tcBorders>
            <w:noWrap/>
            <w:vAlign w:val="center"/>
            <w:hideMark/>
          </w:tcPr>
          <w:p w14:paraId="469D96C4" w14:textId="398C59D1" w:rsidR="00AE58D3" w:rsidRPr="00373495" w:rsidRDefault="005C4083" w:rsidP="00B23A13">
            <w:pPr>
              <w:rPr>
                <w:rFonts w:ascii="Arial" w:hAnsi="Arial" w:cs="Arial"/>
                <w:b/>
                <w:bCs/>
                <w:szCs w:val="20"/>
              </w:rPr>
            </w:pPr>
            <w:r w:rsidRPr="00373495">
              <w:rPr>
                <w:rFonts w:ascii="Arial" w:hAnsi="Arial" w:cs="Arial"/>
                <w:b/>
                <w:bCs/>
                <w:szCs w:val="20"/>
              </w:rPr>
              <w:t>Virtual Conference</w:t>
            </w:r>
          </w:p>
        </w:tc>
      </w:tr>
      <w:tr w:rsidR="00170937" w:rsidRPr="00F943E5" w14:paraId="4DDD3978" w14:textId="77777777" w:rsidTr="00CE611D">
        <w:trPr>
          <w:trHeight w:val="773"/>
        </w:trPr>
        <w:tc>
          <w:tcPr>
            <w:tcW w:w="1593" w:type="dxa"/>
            <w:tcBorders>
              <w:left w:val="nil"/>
            </w:tcBorders>
            <w:shd w:val="clear" w:color="auto" w:fill="D0CECE" w:themeFill="background2" w:themeFillShade="E6"/>
            <w:noWrap/>
            <w:vAlign w:val="center"/>
          </w:tcPr>
          <w:p w14:paraId="6ED00FA2" w14:textId="77777777" w:rsidR="00170937" w:rsidRPr="00F943E5" w:rsidRDefault="00170937" w:rsidP="00CE611D">
            <w:pPr>
              <w:spacing w:line="276" w:lineRule="auto"/>
              <w:jc w:val="center"/>
              <w:rPr>
                <w:rFonts w:ascii="Arial" w:eastAsiaTheme="majorHAnsi" w:hAnsi="Arial" w:cs="Arial"/>
                <w:b/>
                <w:szCs w:val="20"/>
              </w:rPr>
            </w:pPr>
            <w:r w:rsidRPr="00F943E5">
              <w:rPr>
                <w:rFonts w:ascii="Arial" w:eastAsiaTheme="majorHAnsi" w:hAnsi="Arial" w:cs="Arial"/>
                <w:b/>
                <w:szCs w:val="20"/>
              </w:rPr>
              <w:t>Programs</w:t>
            </w:r>
          </w:p>
        </w:tc>
        <w:tc>
          <w:tcPr>
            <w:tcW w:w="7402" w:type="dxa"/>
            <w:tcBorders>
              <w:right w:val="nil"/>
            </w:tcBorders>
            <w:noWrap/>
            <w:vAlign w:val="center"/>
          </w:tcPr>
          <w:p w14:paraId="3EF4BC01" w14:textId="77777777" w:rsidR="00170937" w:rsidRPr="00F943E5" w:rsidRDefault="00170937" w:rsidP="00170937">
            <w:pPr>
              <w:rPr>
                <w:rFonts w:ascii="Arial" w:eastAsiaTheme="majorHAnsi" w:hAnsi="Arial" w:cs="Arial"/>
                <w:szCs w:val="20"/>
              </w:rPr>
            </w:pPr>
            <w:r w:rsidRPr="00F943E5">
              <w:rPr>
                <w:rFonts w:ascii="Arial" w:eastAsiaTheme="majorHAnsi" w:hAnsi="Arial" w:cs="Arial"/>
                <w:szCs w:val="20"/>
              </w:rPr>
              <w:t xml:space="preserve">Plenary Talks, Luncheon Seminar, Dinner Lecture, Oral Presentation, Poster Presentation, Exhibition, etc. </w:t>
            </w:r>
          </w:p>
        </w:tc>
      </w:tr>
      <w:tr w:rsidR="00AE58D3" w:rsidRPr="00F943E5" w14:paraId="455E05ED" w14:textId="77777777" w:rsidTr="00CE611D">
        <w:trPr>
          <w:trHeight w:val="731"/>
        </w:trPr>
        <w:tc>
          <w:tcPr>
            <w:tcW w:w="1593" w:type="dxa"/>
            <w:tcBorders>
              <w:left w:val="nil"/>
            </w:tcBorders>
            <w:shd w:val="clear" w:color="auto" w:fill="D0CECE" w:themeFill="background2" w:themeFillShade="E6"/>
            <w:noWrap/>
            <w:vAlign w:val="center"/>
            <w:hideMark/>
          </w:tcPr>
          <w:p w14:paraId="3AF298E5" w14:textId="77777777" w:rsidR="00AE58D3" w:rsidRPr="00F943E5" w:rsidRDefault="00170937" w:rsidP="00CE611D">
            <w:pPr>
              <w:spacing w:line="276" w:lineRule="auto"/>
              <w:jc w:val="center"/>
              <w:rPr>
                <w:rFonts w:ascii="Arial" w:eastAsiaTheme="majorHAnsi" w:hAnsi="Arial" w:cs="Arial"/>
                <w:b/>
                <w:szCs w:val="20"/>
              </w:rPr>
            </w:pPr>
            <w:r w:rsidRPr="00F943E5">
              <w:rPr>
                <w:rFonts w:ascii="Arial" w:eastAsiaTheme="majorHAnsi" w:hAnsi="Arial" w:cs="Arial"/>
                <w:b/>
                <w:szCs w:val="20"/>
              </w:rPr>
              <w:t>Organized by</w:t>
            </w:r>
          </w:p>
        </w:tc>
        <w:tc>
          <w:tcPr>
            <w:tcW w:w="7402" w:type="dxa"/>
            <w:tcBorders>
              <w:right w:val="nil"/>
            </w:tcBorders>
            <w:noWrap/>
            <w:vAlign w:val="center"/>
            <w:hideMark/>
          </w:tcPr>
          <w:p w14:paraId="07E05D0A" w14:textId="77777777" w:rsidR="00AE58D3" w:rsidRPr="00F943E5" w:rsidRDefault="00FD18B0" w:rsidP="00B23A13">
            <w:pPr>
              <w:rPr>
                <w:rFonts w:ascii="Arial" w:eastAsiaTheme="majorHAnsi" w:hAnsi="Arial" w:cs="Arial"/>
                <w:szCs w:val="20"/>
              </w:rPr>
            </w:pPr>
            <w:r w:rsidRPr="00F943E5">
              <w:rPr>
                <w:rFonts w:ascii="Arial" w:hAnsi="Arial" w:cs="Arial"/>
                <w:szCs w:val="20"/>
              </w:rPr>
              <w:t>The Korean Academy of Tuberculosis and Respiratory Diseases</w:t>
            </w:r>
          </w:p>
        </w:tc>
      </w:tr>
      <w:tr w:rsidR="00AE58D3" w:rsidRPr="00F943E5" w14:paraId="691A12B5" w14:textId="77777777" w:rsidTr="00CE611D">
        <w:trPr>
          <w:trHeight w:val="699"/>
        </w:trPr>
        <w:tc>
          <w:tcPr>
            <w:tcW w:w="1593" w:type="dxa"/>
            <w:tcBorders>
              <w:left w:val="nil"/>
            </w:tcBorders>
            <w:shd w:val="clear" w:color="auto" w:fill="D0CECE" w:themeFill="background2" w:themeFillShade="E6"/>
            <w:noWrap/>
            <w:vAlign w:val="center"/>
            <w:hideMark/>
          </w:tcPr>
          <w:p w14:paraId="43161EE7" w14:textId="77777777" w:rsidR="00AE58D3" w:rsidRPr="00F943E5" w:rsidRDefault="00E2381B" w:rsidP="00CE611D">
            <w:pPr>
              <w:spacing w:line="276" w:lineRule="auto"/>
              <w:jc w:val="center"/>
              <w:rPr>
                <w:rFonts w:ascii="Arial" w:eastAsiaTheme="majorHAnsi" w:hAnsi="Arial" w:cs="Arial"/>
                <w:b/>
                <w:szCs w:val="20"/>
              </w:rPr>
            </w:pPr>
            <w:r w:rsidRPr="00F943E5">
              <w:rPr>
                <w:rFonts w:ascii="Arial" w:eastAsiaTheme="majorHAnsi" w:hAnsi="Arial" w:cs="Arial"/>
                <w:b/>
                <w:szCs w:val="20"/>
              </w:rPr>
              <w:t>Website</w:t>
            </w:r>
          </w:p>
        </w:tc>
        <w:tc>
          <w:tcPr>
            <w:tcW w:w="7402" w:type="dxa"/>
            <w:tcBorders>
              <w:right w:val="nil"/>
            </w:tcBorders>
            <w:noWrap/>
            <w:vAlign w:val="center"/>
            <w:hideMark/>
          </w:tcPr>
          <w:p w14:paraId="42AC5A89" w14:textId="77777777" w:rsidR="00AE58D3" w:rsidRPr="00F943E5" w:rsidRDefault="00F9420C" w:rsidP="00B23A13">
            <w:pPr>
              <w:rPr>
                <w:rFonts w:ascii="Arial" w:hAnsi="Arial" w:cs="Arial"/>
                <w:szCs w:val="20"/>
              </w:rPr>
            </w:pPr>
            <w:hyperlink r:id="rId7" w:history="1">
              <w:r w:rsidR="00E72771" w:rsidRPr="00F943E5">
                <w:rPr>
                  <w:rStyle w:val="a4"/>
                  <w:rFonts w:ascii="Arial" w:hAnsi="Arial" w:cs="Arial"/>
                  <w:szCs w:val="20"/>
                </w:rPr>
                <w:t>www.katrdic.org</w:t>
              </w:r>
            </w:hyperlink>
            <w:r w:rsidR="00E72771" w:rsidRPr="00F943E5">
              <w:rPr>
                <w:rFonts w:ascii="Arial" w:hAnsi="Arial" w:cs="Arial"/>
                <w:szCs w:val="20"/>
              </w:rPr>
              <w:t xml:space="preserve"> </w:t>
            </w:r>
          </w:p>
        </w:tc>
      </w:tr>
      <w:tr w:rsidR="00AE58D3" w:rsidRPr="00F943E5" w14:paraId="5A60B0C6" w14:textId="77777777" w:rsidTr="00CE611D">
        <w:trPr>
          <w:trHeight w:val="950"/>
        </w:trPr>
        <w:tc>
          <w:tcPr>
            <w:tcW w:w="1593" w:type="dxa"/>
            <w:tcBorders>
              <w:left w:val="nil"/>
            </w:tcBorders>
            <w:shd w:val="clear" w:color="auto" w:fill="D0CECE" w:themeFill="background2" w:themeFillShade="E6"/>
            <w:noWrap/>
            <w:vAlign w:val="center"/>
          </w:tcPr>
          <w:p w14:paraId="284C9AE6" w14:textId="77777777" w:rsidR="00AE58D3" w:rsidRPr="00F943E5" w:rsidRDefault="00E2381B" w:rsidP="00CE611D">
            <w:pPr>
              <w:spacing w:line="276" w:lineRule="auto"/>
              <w:jc w:val="center"/>
              <w:rPr>
                <w:rFonts w:ascii="Arial" w:eastAsiaTheme="majorHAnsi" w:hAnsi="Arial" w:cs="Arial"/>
                <w:b/>
                <w:szCs w:val="20"/>
              </w:rPr>
            </w:pPr>
            <w:r w:rsidRPr="00F943E5">
              <w:rPr>
                <w:rFonts w:ascii="Arial" w:eastAsiaTheme="majorHAnsi" w:hAnsi="Arial" w:cs="Arial"/>
                <w:b/>
                <w:szCs w:val="20"/>
              </w:rPr>
              <w:t>Due Dates</w:t>
            </w:r>
          </w:p>
        </w:tc>
        <w:tc>
          <w:tcPr>
            <w:tcW w:w="7402" w:type="dxa"/>
            <w:tcBorders>
              <w:right w:val="nil"/>
            </w:tcBorders>
            <w:noWrap/>
            <w:vAlign w:val="center"/>
          </w:tcPr>
          <w:p w14:paraId="5F7E93D9" w14:textId="105C51CB" w:rsidR="003B6CEB" w:rsidRPr="00F943E5" w:rsidRDefault="003B6CEB" w:rsidP="00B23A13">
            <w:pPr>
              <w:rPr>
                <w:rFonts w:ascii="Arial" w:eastAsiaTheme="majorHAnsi" w:hAnsi="Arial" w:cs="Arial"/>
                <w:bCs/>
                <w:szCs w:val="20"/>
              </w:rPr>
            </w:pPr>
            <w:r w:rsidRPr="00F943E5">
              <w:rPr>
                <w:rFonts w:ascii="Arial" w:eastAsiaTheme="majorHAnsi" w:hAnsi="Arial" w:cs="Arial"/>
                <w:bCs/>
                <w:szCs w:val="20"/>
              </w:rPr>
              <w:t>Abstract Submission</w:t>
            </w:r>
            <w:r w:rsidR="00AE58D3" w:rsidRPr="00F943E5">
              <w:rPr>
                <w:rFonts w:ascii="Arial" w:eastAsiaTheme="majorHAnsi" w:hAnsi="Arial" w:cs="Arial"/>
                <w:bCs/>
                <w:szCs w:val="20"/>
              </w:rPr>
              <w:t xml:space="preserve">: </w:t>
            </w:r>
            <w:r w:rsidRPr="00F943E5">
              <w:rPr>
                <w:rFonts w:ascii="Arial" w:eastAsiaTheme="majorHAnsi" w:hAnsi="Arial" w:cs="Arial"/>
                <w:bCs/>
                <w:color w:val="FF0000"/>
                <w:szCs w:val="20"/>
              </w:rPr>
              <w:t>September 11</w:t>
            </w:r>
            <w:r w:rsidR="005C4083" w:rsidRPr="00F943E5">
              <w:rPr>
                <w:rFonts w:ascii="Arial" w:eastAsiaTheme="majorHAnsi" w:hAnsi="Arial" w:cs="Arial"/>
                <w:bCs/>
                <w:color w:val="FF0000"/>
                <w:szCs w:val="20"/>
              </w:rPr>
              <w:t>(Fri)</w:t>
            </w:r>
            <w:r w:rsidRPr="00F943E5">
              <w:rPr>
                <w:rFonts w:ascii="Arial" w:eastAsiaTheme="majorHAnsi" w:hAnsi="Arial" w:cs="Arial"/>
                <w:bCs/>
                <w:color w:val="FF0000"/>
                <w:szCs w:val="20"/>
              </w:rPr>
              <w:t>, 2020</w:t>
            </w:r>
            <w:r w:rsidR="005C4083" w:rsidRPr="00F943E5">
              <w:rPr>
                <w:rFonts w:ascii="Arial" w:eastAsiaTheme="majorHAnsi" w:hAnsi="Arial" w:cs="Arial"/>
                <w:bCs/>
                <w:color w:val="0033CC"/>
                <w:szCs w:val="20"/>
              </w:rPr>
              <w:t xml:space="preserve"> </w:t>
            </w:r>
            <w:r w:rsidR="005C4083" w:rsidRPr="00F943E5">
              <w:rPr>
                <w:rFonts w:ascii="Arial" w:eastAsiaTheme="majorHAnsi" w:hAnsi="Arial" w:cs="Arial"/>
                <w:b/>
                <w:color w:val="0033CC"/>
                <w:szCs w:val="20"/>
              </w:rPr>
              <w:t>[</w:t>
            </w:r>
            <w:hyperlink r:id="rId8" w:history="1">
              <w:r w:rsidR="005C4083" w:rsidRPr="00F943E5">
                <w:rPr>
                  <w:rStyle w:val="a4"/>
                  <w:rFonts w:ascii="Arial" w:hAnsi="Arial" w:cs="Arial"/>
                  <w:b/>
                  <w:color w:val="0033CC"/>
                  <w:szCs w:val="20"/>
                </w:rPr>
                <w:t>Click</w:t>
              </w:r>
            </w:hyperlink>
            <w:r w:rsidR="005C4083" w:rsidRPr="00F943E5">
              <w:rPr>
                <w:rStyle w:val="a4"/>
                <w:rFonts w:ascii="Arial" w:hAnsi="Arial" w:cs="Arial"/>
                <w:b/>
                <w:color w:val="0033CC"/>
                <w:szCs w:val="20"/>
              </w:rPr>
              <w:t>]</w:t>
            </w:r>
          </w:p>
          <w:p w14:paraId="1501BB37" w14:textId="0A94AE7C" w:rsidR="00AE58D3" w:rsidRPr="00F943E5" w:rsidRDefault="00E2381B" w:rsidP="00B23A13">
            <w:pPr>
              <w:rPr>
                <w:rFonts w:ascii="Arial" w:eastAsiaTheme="majorHAnsi" w:hAnsi="Arial" w:cs="Arial"/>
                <w:bCs/>
                <w:szCs w:val="20"/>
              </w:rPr>
            </w:pPr>
            <w:r w:rsidRPr="00F943E5">
              <w:rPr>
                <w:rFonts w:ascii="Arial" w:eastAsiaTheme="majorHAnsi" w:hAnsi="Arial" w:cs="Arial"/>
                <w:bCs/>
                <w:szCs w:val="20"/>
              </w:rPr>
              <w:t xml:space="preserve">Acceptance Notification: </w:t>
            </w:r>
            <w:r w:rsidR="003B6CEB" w:rsidRPr="00F943E5">
              <w:rPr>
                <w:rFonts w:ascii="Arial" w:hAnsi="Arial" w:cs="Arial"/>
                <w:bCs/>
                <w:color w:val="FF0000"/>
                <w:szCs w:val="20"/>
              </w:rPr>
              <w:t>September 25</w:t>
            </w:r>
            <w:r w:rsidR="005C4083" w:rsidRPr="00F943E5">
              <w:rPr>
                <w:rFonts w:ascii="Arial" w:hAnsi="Arial" w:cs="Arial"/>
                <w:bCs/>
                <w:color w:val="FF0000"/>
                <w:szCs w:val="20"/>
              </w:rPr>
              <w:t>(Fri)</w:t>
            </w:r>
            <w:r w:rsidR="003B6CEB" w:rsidRPr="00F943E5">
              <w:rPr>
                <w:rFonts w:ascii="Arial" w:hAnsi="Arial" w:cs="Arial"/>
                <w:bCs/>
                <w:color w:val="FF0000"/>
                <w:szCs w:val="20"/>
              </w:rPr>
              <w:t>, 2020</w:t>
            </w:r>
          </w:p>
          <w:p w14:paraId="5C23898C" w14:textId="334510B1" w:rsidR="00AE58D3" w:rsidRPr="00F943E5" w:rsidRDefault="00E2381B" w:rsidP="00B23A13">
            <w:pPr>
              <w:rPr>
                <w:rFonts w:ascii="Arial" w:eastAsiaTheme="majorHAnsi" w:hAnsi="Arial" w:cs="Arial"/>
                <w:bCs/>
                <w:szCs w:val="20"/>
              </w:rPr>
            </w:pPr>
            <w:r w:rsidRPr="00F943E5">
              <w:rPr>
                <w:rFonts w:ascii="Arial" w:eastAsiaTheme="majorHAnsi" w:hAnsi="Arial" w:cs="Arial"/>
                <w:bCs/>
                <w:szCs w:val="20"/>
              </w:rPr>
              <w:t>Early Registration:</w:t>
            </w:r>
            <w:r w:rsidR="005C4083" w:rsidRPr="00F943E5">
              <w:rPr>
                <w:rFonts w:ascii="Arial" w:hAnsi="Arial" w:cs="Arial"/>
                <w:color w:val="FF0000"/>
                <w:szCs w:val="20"/>
              </w:rPr>
              <w:t xml:space="preserve"> October 16(Fri), 2020</w:t>
            </w:r>
            <w:r w:rsidR="006A086F" w:rsidRPr="00F943E5">
              <w:rPr>
                <w:rFonts w:ascii="Arial" w:hAnsi="Arial" w:cs="Arial"/>
                <w:color w:val="FF0000"/>
                <w:szCs w:val="20"/>
              </w:rPr>
              <w:t xml:space="preserve"> </w:t>
            </w:r>
            <w:r w:rsidR="006A086F" w:rsidRPr="00F943E5">
              <w:rPr>
                <w:rFonts w:ascii="Arial" w:eastAsiaTheme="majorHAnsi" w:hAnsi="Arial" w:cs="Arial"/>
                <w:b/>
                <w:color w:val="0033CC"/>
                <w:szCs w:val="20"/>
              </w:rPr>
              <w:t>[</w:t>
            </w:r>
            <w:hyperlink r:id="rId9" w:history="1">
              <w:r w:rsidR="006A086F" w:rsidRPr="00F943E5">
                <w:rPr>
                  <w:rStyle w:val="a4"/>
                  <w:rFonts w:ascii="Arial" w:hAnsi="Arial" w:cs="Arial"/>
                  <w:b/>
                  <w:color w:val="0033CC"/>
                  <w:szCs w:val="20"/>
                </w:rPr>
                <w:t>Click</w:t>
              </w:r>
            </w:hyperlink>
            <w:r w:rsidR="006A086F" w:rsidRPr="00F943E5">
              <w:rPr>
                <w:rStyle w:val="a4"/>
                <w:rFonts w:ascii="Arial" w:hAnsi="Arial" w:cs="Arial"/>
                <w:b/>
                <w:color w:val="0033CC"/>
                <w:szCs w:val="20"/>
              </w:rPr>
              <w:t>]</w:t>
            </w:r>
          </w:p>
        </w:tc>
      </w:tr>
    </w:tbl>
    <w:p w14:paraId="4A6A91DE" w14:textId="77777777" w:rsidR="00AE58D3" w:rsidRPr="00F943E5" w:rsidRDefault="00CC09F0" w:rsidP="00CC09F0">
      <w:pPr>
        <w:wordWrap/>
        <w:spacing w:after="0" w:line="240" w:lineRule="auto"/>
        <w:ind w:firstLineChars="100" w:firstLine="200"/>
        <w:rPr>
          <w:rFonts w:ascii="Arial" w:eastAsiaTheme="majorHAnsi" w:hAnsi="Arial" w:cs="Arial"/>
        </w:rPr>
      </w:pPr>
      <w:r w:rsidRPr="00F943E5">
        <w:rPr>
          <w:rFonts w:ascii="맑은 고딕" w:eastAsia="맑은 고딕" w:hAnsi="맑은 고딕" w:cs="맑은 고딕" w:hint="eastAsia"/>
        </w:rPr>
        <w:t>※</w:t>
      </w:r>
      <w:r w:rsidRPr="00F943E5">
        <w:rPr>
          <w:rFonts w:ascii="Arial" w:eastAsiaTheme="majorHAnsi" w:hAnsi="Arial" w:cs="Arial"/>
        </w:rPr>
        <w:t xml:space="preserve"> For more details, please refer to the conference website. (</w:t>
      </w:r>
      <w:hyperlink r:id="rId10" w:history="1">
        <w:r w:rsidRPr="00F943E5">
          <w:rPr>
            <w:rStyle w:val="a4"/>
            <w:rFonts w:ascii="Arial" w:eastAsiaTheme="majorHAnsi" w:hAnsi="Arial" w:cs="Arial"/>
          </w:rPr>
          <w:t>www.katrdic.org</w:t>
        </w:r>
      </w:hyperlink>
      <w:r w:rsidRPr="00F943E5">
        <w:rPr>
          <w:rFonts w:ascii="Arial" w:eastAsiaTheme="majorHAnsi" w:hAnsi="Arial" w:cs="Arial"/>
        </w:rPr>
        <w:t xml:space="preserve">) </w:t>
      </w:r>
    </w:p>
    <w:p w14:paraId="756AC7BD" w14:textId="77777777" w:rsidR="00CC09F0" w:rsidRPr="00F943E5" w:rsidRDefault="00CC09F0" w:rsidP="00CC09F0">
      <w:pPr>
        <w:wordWrap/>
        <w:spacing w:after="0" w:line="240" w:lineRule="auto"/>
        <w:ind w:firstLineChars="100" w:firstLine="200"/>
        <w:rPr>
          <w:rFonts w:ascii="Arial" w:hAnsi="Arial" w:cs="Arial"/>
        </w:rPr>
      </w:pPr>
    </w:p>
    <w:p w14:paraId="75DB9498" w14:textId="2302D603" w:rsidR="00A02A2A" w:rsidRPr="00F943E5" w:rsidRDefault="00CE611D" w:rsidP="00CB6AA7">
      <w:pPr>
        <w:wordWrap/>
        <w:spacing w:after="0" w:line="240" w:lineRule="auto"/>
        <w:rPr>
          <w:rFonts w:ascii="Arial" w:eastAsiaTheme="majorHAnsi" w:hAnsi="Arial" w:cs="Arial"/>
          <w:b/>
          <w:szCs w:val="20"/>
        </w:rPr>
      </w:pPr>
      <w:r w:rsidRPr="00F943E5">
        <w:rPr>
          <w:rFonts w:ascii="Arial" w:hAnsi="Arial" w:cs="Arial"/>
          <w:b/>
        </w:rPr>
        <w:br w:type="column"/>
      </w:r>
      <w:r w:rsidR="00CB6AA7" w:rsidRPr="00F943E5">
        <w:rPr>
          <w:rFonts w:ascii="Arial" w:hAnsi="Arial" w:cs="Arial"/>
          <w:b/>
          <w:szCs w:val="20"/>
        </w:rPr>
        <w:lastRenderedPageBreak/>
        <w:t>2</w:t>
      </w:r>
      <w:r w:rsidR="00A02A2A" w:rsidRPr="00F943E5">
        <w:rPr>
          <w:rFonts w:ascii="Arial" w:hAnsi="Arial" w:cs="Arial"/>
          <w:b/>
          <w:szCs w:val="20"/>
        </w:rPr>
        <w:t>. Abstract Submission</w:t>
      </w:r>
    </w:p>
    <w:p w14:paraId="377B8543" w14:textId="52EF4BD1" w:rsidR="00A02A2A" w:rsidRPr="00F943E5" w:rsidRDefault="00A02A2A" w:rsidP="00A02A2A">
      <w:pPr>
        <w:wordWrap/>
        <w:spacing w:after="0"/>
        <w:ind w:leftChars="112" w:left="224"/>
        <w:rPr>
          <w:rFonts w:ascii="Arial" w:hAnsi="Arial" w:cs="Arial"/>
          <w:szCs w:val="20"/>
        </w:rPr>
      </w:pPr>
      <w:r w:rsidRPr="00F943E5">
        <w:rPr>
          <w:rFonts w:ascii="Arial" w:hAnsi="Arial" w:cs="Arial"/>
          <w:szCs w:val="20"/>
        </w:rPr>
        <w:t>The KATRD International Conference 2020 cordially invites you to submit your abstracts for oral and poster presentation. All abstracts will be reviewed by the scientific program committee and assigned to the appropriate session</w:t>
      </w:r>
      <w:r w:rsidR="00557CB3" w:rsidRPr="00F943E5">
        <w:rPr>
          <w:rFonts w:ascii="Arial" w:hAnsi="Arial" w:cs="Arial"/>
          <w:szCs w:val="20"/>
        </w:rPr>
        <w:t>.</w:t>
      </w:r>
      <w:r w:rsidRPr="00F943E5">
        <w:rPr>
          <w:rFonts w:ascii="Arial" w:hAnsi="Arial" w:cs="Arial"/>
          <w:szCs w:val="20"/>
        </w:rPr>
        <w:t xml:space="preserve"> </w:t>
      </w:r>
      <w:r w:rsidRPr="00F943E5">
        <w:rPr>
          <w:rFonts w:ascii="Arial" w:hAnsi="Arial" w:cs="Arial"/>
          <w:b/>
          <w:bCs/>
          <w:szCs w:val="20"/>
        </w:rPr>
        <w:t>(Submission Deadline: September 11)</w:t>
      </w:r>
    </w:p>
    <w:p w14:paraId="1C1A4952" w14:textId="77B1217C" w:rsidR="00A02A2A" w:rsidRPr="00F943E5" w:rsidRDefault="00A02A2A" w:rsidP="00A02A2A">
      <w:pPr>
        <w:spacing w:after="0"/>
        <w:rPr>
          <w:rFonts w:ascii="Arial" w:eastAsiaTheme="majorHAnsi" w:hAnsi="Arial" w:cs="Arial"/>
          <w:szCs w:val="20"/>
        </w:rPr>
      </w:pPr>
    </w:p>
    <w:p w14:paraId="615E8429" w14:textId="519D431A" w:rsidR="00CB6AA7" w:rsidRPr="00F943E5" w:rsidRDefault="00CB6AA7" w:rsidP="00CB6AA7">
      <w:pPr>
        <w:spacing w:after="0"/>
        <w:ind w:firstLineChars="100" w:firstLine="200"/>
        <w:rPr>
          <w:rFonts w:ascii="Arial" w:eastAsiaTheme="majorHAnsi" w:hAnsi="Arial" w:cs="Arial"/>
          <w:b/>
          <w:bCs/>
          <w:szCs w:val="20"/>
        </w:rPr>
      </w:pPr>
      <w:r w:rsidRPr="00F943E5">
        <w:rPr>
          <w:rFonts w:ascii="Arial" w:eastAsiaTheme="majorHAnsi" w:hAnsi="Arial" w:cs="Arial"/>
          <w:b/>
          <w:bCs/>
          <w:szCs w:val="20"/>
        </w:rPr>
        <w:t>[Topic Categories]</w:t>
      </w:r>
    </w:p>
    <w:tbl>
      <w:tblPr>
        <w:tblStyle w:val="a5"/>
        <w:tblW w:w="0" w:type="auto"/>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6"/>
        <w:gridCol w:w="4508"/>
      </w:tblGrid>
      <w:tr w:rsidR="00CB6AA7" w:rsidRPr="00F943E5" w14:paraId="4100E731" w14:textId="77777777" w:rsidTr="00CB6AA7">
        <w:tc>
          <w:tcPr>
            <w:tcW w:w="4366" w:type="dxa"/>
          </w:tcPr>
          <w:p w14:paraId="5C8FAA56" w14:textId="77777777" w:rsidR="00CB6AA7" w:rsidRPr="00F943E5" w:rsidRDefault="00CB6AA7" w:rsidP="006D573E">
            <w:pPr>
              <w:rPr>
                <w:rFonts w:ascii="Arial" w:eastAsiaTheme="majorHAnsi" w:hAnsi="Arial" w:cs="Arial"/>
              </w:rPr>
            </w:pPr>
            <w:r w:rsidRPr="00F943E5">
              <w:rPr>
                <w:rFonts w:ascii="Arial" w:hAnsi="Arial" w:cs="Arial"/>
                <w:color w:val="222222"/>
                <w:sz w:val="21"/>
                <w:szCs w:val="21"/>
                <w:bdr w:val="none" w:sz="0" w:space="0" w:color="auto" w:frame="1"/>
              </w:rPr>
              <w:t>• </w:t>
            </w:r>
            <w:r w:rsidRPr="00F943E5">
              <w:rPr>
                <w:rFonts w:ascii="Arial" w:eastAsiaTheme="majorHAnsi" w:hAnsi="Arial" w:cs="Arial"/>
              </w:rPr>
              <w:t>Asthma</w:t>
            </w:r>
          </w:p>
          <w:p w14:paraId="0E8684B4" w14:textId="77777777" w:rsidR="00CB6AA7" w:rsidRPr="00F943E5" w:rsidRDefault="00CB6AA7" w:rsidP="006D573E">
            <w:pPr>
              <w:rPr>
                <w:rFonts w:ascii="Arial" w:eastAsiaTheme="majorHAnsi" w:hAnsi="Arial" w:cs="Arial"/>
              </w:rPr>
            </w:pPr>
            <w:r w:rsidRPr="00F943E5">
              <w:rPr>
                <w:rFonts w:ascii="Arial" w:hAnsi="Arial" w:cs="Arial"/>
                <w:color w:val="222222"/>
                <w:sz w:val="21"/>
                <w:szCs w:val="21"/>
                <w:bdr w:val="none" w:sz="0" w:space="0" w:color="auto" w:frame="1"/>
              </w:rPr>
              <w:t>• </w:t>
            </w:r>
            <w:r w:rsidRPr="00F943E5">
              <w:rPr>
                <w:rFonts w:ascii="Arial" w:eastAsiaTheme="majorHAnsi" w:hAnsi="Arial" w:cs="Arial"/>
              </w:rPr>
              <w:t>Critical Care</w:t>
            </w:r>
          </w:p>
          <w:p w14:paraId="599DB09A" w14:textId="77777777" w:rsidR="00CB6AA7" w:rsidRPr="00F943E5" w:rsidRDefault="00CB6AA7" w:rsidP="006D573E">
            <w:pPr>
              <w:rPr>
                <w:rFonts w:ascii="Arial" w:eastAsiaTheme="majorHAnsi" w:hAnsi="Arial" w:cs="Arial"/>
              </w:rPr>
            </w:pPr>
            <w:r w:rsidRPr="00F943E5">
              <w:rPr>
                <w:rFonts w:ascii="Arial" w:hAnsi="Arial" w:cs="Arial"/>
                <w:color w:val="222222"/>
                <w:sz w:val="21"/>
                <w:szCs w:val="21"/>
                <w:bdr w:val="none" w:sz="0" w:space="0" w:color="auto" w:frame="1"/>
              </w:rPr>
              <w:t>• </w:t>
            </w:r>
            <w:r w:rsidRPr="00F943E5">
              <w:rPr>
                <w:rFonts w:ascii="Arial" w:eastAsiaTheme="majorHAnsi" w:hAnsi="Arial" w:cs="Arial"/>
              </w:rPr>
              <w:t>COPD</w:t>
            </w:r>
          </w:p>
          <w:p w14:paraId="118CDB2A" w14:textId="77777777" w:rsidR="00CB6AA7" w:rsidRPr="00F943E5" w:rsidRDefault="00CB6AA7" w:rsidP="006D573E">
            <w:pPr>
              <w:rPr>
                <w:rFonts w:ascii="Arial" w:eastAsiaTheme="majorHAnsi" w:hAnsi="Arial" w:cs="Arial"/>
              </w:rPr>
            </w:pPr>
            <w:r w:rsidRPr="00F943E5">
              <w:rPr>
                <w:rFonts w:ascii="Arial" w:hAnsi="Arial" w:cs="Arial"/>
                <w:color w:val="222222"/>
                <w:sz w:val="21"/>
                <w:szCs w:val="21"/>
                <w:bdr w:val="none" w:sz="0" w:space="0" w:color="auto" w:frame="1"/>
              </w:rPr>
              <w:t>• </w:t>
            </w:r>
            <w:r w:rsidRPr="00F943E5">
              <w:rPr>
                <w:rFonts w:ascii="Arial" w:eastAsiaTheme="majorHAnsi" w:hAnsi="Arial" w:cs="Arial"/>
              </w:rPr>
              <w:t>COVID-19</w:t>
            </w:r>
          </w:p>
          <w:p w14:paraId="63C09E37" w14:textId="77777777" w:rsidR="00CB6AA7" w:rsidRPr="00F943E5" w:rsidRDefault="00CB6AA7" w:rsidP="006D573E">
            <w:pPr>
              <w:rPr>
                <w:rFonts w:ascii="Arial" w:eastAsiaTheme="majorHAnsi" w:hAnsi="Arial" w:cs="Arial"/>
              </w:rPr>
            </w:pPr>
            <w:r w:rsidRPr="00F943E5">
              <w:rPr>
                <w:rFonts w:ascii="Arial" w:hAnsi="Arial" w:cs="Arial"/>
                <w:color w:val="222222"/>
                <w:sz w:val="21"/>
                <w:szCs w:val="21"/>
                <w:bdr w:val="none" w:sz="0" w:space="0" w:color="auto" w:frame="1"/>
              </w:rPr>
              <w:t>• </w:t>
            </w:r>
            <w:r w:rsidRPr="00F943E5">
              <w:rPr>
                <w:rFonts w:ascii="Arial" w:eastAsiaTheme="majorHAnsi" w:hAnsi="Arial" w:cs="Arial"/>
              </w:rPr>
              <w:t>ILD</w:t>
            </w:r>
          </w:p>
          <w:p w14:paraId="6F829A84" w14:textId="77777777" w:rsidR="00CB6AA7" w:rsidRPr="00F943E5" w:rsidRDefault="00CB6AA7" w:rsidP="006D573E">
            <w:pPr>
              <w:rPr>
                <w:rFonts w:ascii="Arial" w:eastAsiaTheme="majorHAnsi" w:hAnsi="Arial" w:cs="Arial"/>
              </w:rPr>
            </w:pPr>
            <w:r w:rsidRPr="00F943E5">
              <w:rPr>
                <w:rFonts w:ascii="Arial" w:hAnsi="Arial" w:cs="Arial"/>
                <w:color w:val="222222"/>
                <w:sz w:val="21"/>
                <w:szCs w:val="21"/>
                <w:bdr w:val="none" w:sz="0" w:space="0" w:color="auto" w:frame="1"/>
              </w:rPr>
              <w:t>• </w:t>
            </w:r>
            <w:r w:rsidRPr="00F943E5">
              <w:rPr>
                <w:rFonts w:ascii="Arial" w:eastAsiaTheme="majorHAnsi" w:hAnsi="Arial" w:cs="Arial"/>
              </w:rPr>
              <w:t>Lung Cancer</w:t>
            </w:r>
          </w:p>
          <w:p w14:paraId="006EA16F" w14:textId="77777777" w:rsidR="00CB6AA7" w:rsidRPr="00F943E5" w:rsidRDefault="00CB6AA7" w:rsidP="006D573E">
            <w:pPr>
              <w:rPr>
                <w:rFonts w:ascii="Arial" w:eastAsiaTheme="majorHAnsi" w:hAnsi="Arial" w:cs="Arial"/>
              </w:rPr>
            </w:pPr>
            <w:r w:rsidRPr="00F943E5">
              <w:rPr>
                <w:rFonts w:ascii="Arial" w:hAnsi="Arial" w:cs="Arial"/>
                <w:color w:val="222222"/>
                <w:sz w:val="21"/>
                <w:szCs w:val="21"/>
                <w:bdr w:val="none" w:sz="0" w:space="0" w:color="auto" w:frame="1"/>
              </w:rPr>
              <w:t>• </w:t>
            </w:r>
            <w:r w:rsidRPr="00F943E5">
              <w:rPr>
                <w:rFonts w:ascii="Arial" w:eastAsiaTheme="majorHAnsi" w:hAnsi="Arial" w:cs="Arial"/>
              </w:rPr>
              <w:t>Pulmonary Vascular Diseases</w:t>
            </w:r>
          </w:p>
          <w:p w14:paraId="2F33CCF5" w14:textId="77777777" w:rsidR="00CB6AA7" w:rsidRPr="00F943E5" w:rsidRDefault="00CB6AA7" w:rsidP="006D573E">
            <w:pPr>
              <w:rPr>
                <w:rFonts w:ascii="Arial" w:eastAsiaTheme="majorHAnsi" w:hAnsi="Arial" w:cs="Arial"/>
              </w:rPr>
            </w:pPr>
            <w:r w:rsidRPr="00F943E5">
              <w:rPr>
                <w:rFonts w:ascii="Arial" w:hAnsi="Arial" w:cs="Arial"/>
                <w:color w:val="222222"/>
                <w:sz w:val="21"/>
                <w:szCs w:val="21"/>
                <w:bdr w:val="none" w:sz="0" w:space="0" w:color="auto" w:frame="1"/>
              </w:rPr>
              <w:t>• </w:t>
            </w:r>
            <w:r w:rsidRPr="00F943E5">
              <w:rPr>
                <w:rFonts w:ascii="Arial" w:eastAsiaTheme="majorHAnsi" w:hAnsi="Arial" w:cs="Arial"/>
              </w:rPr>
              <w:t>Pleura and Mediastinum</w:t>
            </w:r>
          </w:p>
        </w:tc>
        <w:tc>
          <w:tcPr>
            <w:tcW w:w="4508" w:type="dxa"/>
          </w:tcPr>
          <w:p w14:paraId="714A9E3B" w14:textId="77777777" w:rsidR="00CB6AA7" w:rsidRPr="00F943E5" w:rsidRDefault="00CB6AA7" w:rsidP="006D573E">
            <w:pPr>
              <w:rPr>
                <w:rFonts w:ascii="Arial" w:eastAsiaTheme="majorHAnsi" w:hAnsi="Arial" w:cs="Arial"/>
              </w:rPr>
            </w:pPr>
            <w:r w:rsidRPr="00F943E5">
              <w:rPr>
                <w:rFonts w:ascii="Arial" w:hAnsi="Arial" w:cs="Arial"/>
                <w:color w:val="222222"/>
                <w:sz w:val="21"/>
                <w:szCs w:val="21"/>
                <w:bdr w:val="none" w:sz="0" w:space="0" w:color="auto" w:frame="1"/>
              </w:rPr>
              <w:t>• </w:t>
            </w:r>
            <w:r w:rsidRPr="00F943E5">
              <w:rPr>
                <w:rFonts w:ascii="Arial" w:eastAsiaTheme="majorHAnsi" w:hAnsi="Arial" w:cs="Arial"/>
              </w:rPr>
              <w:t>Mycobacterial Diseases</w:t>
            </w:r>
          </w:p>
          <w:p w14:paraId="56A530DC" w14:textId="77777777" w:rsidR="00CB6AA7" w:rsidRPr="00F943E5" w:rsidRDefault="00CB6AA7" w:rsidP="006D573E">
            <w:pPr>
              <w:rPr>
                <w:rFonts w:ascii="Arial" w:eastAsiaTheme="majorHAnsi" w:hAnsi="Arial" w:cs="Arial"/>
              </w:rPr>
            </w:pPr>
            <w:r w:rsidRPr="00F943E5">
              <w:rPr>
                <w:rFonts w:ascii="Arial" w:hAnsi="Arial" w:cs="Arial"/>
                <w:color w:val="222222"/>
                <w:sz w:val="21"/>
                <w:szCs w:val="21"/>
                <w:bdr w:val="none" w:sz="0" w:space="0" w:color="auto" w:frame="1"/>
              </w:rPr>
              <w:t>• </w:t>
            </w:r>
            <w:r w:rsidRPr="00F943E5">
              <w:rPr>
                <w:rFonts w:ascii="Arial" w:eastAsiaTheme="majorHAnsi" w:hAnsi="Arial" w:cs="Arial"/>
              </w:rPr>
              <w:t>Pulmonary Infection or Bronchiectasis</w:t>
            </w:r>
          </w:p>
          <w:p w14:paraId="1A504E0D" w14:textId="77777777" w:rsidR="00CB6AA7" w:rsidRPr="00F943E5" w:rsidRDefault="00CB6AA7" w:rsidP="006D573E">
            <w:pPr>
              <w:rPr>
                <w:rFonts w:ascii="Arial" w:eastAsiaTheme="majorHAnsi" w:hAnsi="Arial" w:cs="Arial"/>
              </w:rPr>
            </w:pPr>
            <w:r w:rsidRPr="00F943E5">
              <w:rPr>
                <w:rFonts w:ascii="Arial" w:hAnsi="Arial" w:cs="Arial"/>
                <w:color w:val="222222"/>
                <w:sz w:val="21"/>
                <w:szCs w:val="21"/>
                <w:bdr w:val="none" w:sz="0" w:space="0" w:color="auto" w:frame="1"/>
              </w:rPr>
              <w:t>• </w:t>
            </w:r>
            <w:r w:rsidRPr="00F943E5">
              <w:rPr>
                <w:rFonts w:ascii="Arial" w:eastAsiaTheme="majorHAnsi" w:hAnsi="Arial" w:cs="Arial"/>
              </w:rPr>
              <w:t>Sleep</w:t>
            </w:r>
          </w:p>
          <w:p w14:paraId="15CF124E" w14:textId="77777777" w:rsidR="00CB6AA7" w:rsidRPr="00F943E5" w:rsidRDefault="00CB6AA7" w:rsidP="006D573E">
            <w:pPr>
              <w:rPr>
                <w:rFonts w:ascii="Arial" w:eastAsiaTheme="majorHAnsi" w:hAnsi="Arial" w:cs="Arial"/>
              </w:rPr>
            </w:pPr>
            <w:r w:rsidRPr="00F943E5">
              <w:rPr>
                <w:rFonts w:ascii="Arial" w:hAnsi="Arial" w:cs="Arial"/>
                <w:color w:val="222222"/>
                <w:sz w:val="21"/>
                <w:szCs w:val="21"/>
                <w:bdr w:val="none" w:sz="0" w:space="0" w:color="auto" w:frame="1"/>
              </w:rPr>
              <w:t>• </w:t>
            </w:r>
            <w:r w:rsidRPr="00F943E5">
              <w:rPr>
                <w:rFonts w:ascii="Arial" w:eastAsiaTheme="majorHAnsi" w:hAnsi="Arial" w:cs="Arial"/>
              </w:rPr>
              <w:t>Diagnostics</w:t>
            </w:r>
          </w:p>
          <w:p w14:paraId="43FDFC0C" w14:textId="77777777" w:rsidR="00CB6AA7" w:rsidRPr="00F943E5" w:rsidRDefault="00CB6AA7" w:rsidP="006D573E">
            <w:pPr>
              <w:rPr>
                <w:rFonts w:ascii="Arial" w:eastAsiaTheme="majorHAnsi" w:hAnsi="Arial" w:cs="Arial"/>
              </w:rPr>
            </w:pPr>
            <w:r w:rsidRPr="00F943E5">
              <w:rPr>
                <w:rFonts w:ascii="Arial" w:hAnsi="Arial" w:cs="Arial"/>
                <w:color w:val="222222"/>
                <w:sz w:val="21"/>
                <w:szCs w:val="21"/>
                <w:bdr w:val="none" w:sz="0" w:space="0" w:color="auto" w:frame="1"/>
              </w:rPr>
              <w:t>• </w:t>
            </w:r>
            <w:r w:rsidRPr="00F943E5">
              <w:rPr>
                <w:rFonts w:ascii="Arial" w:eastAsiaTheme="majorHAnsi" w:hAnsi="Arial" w:cs="Arial"/>
              </w:rPr>
              <w:t>Bronchoscopy</w:t>
            </w:r>
          </w:p>
          <w:p w14:paraId="01BB3DAB" w14:textId="77777777" w:rsidR="00CB6AA7" w:rsidRPr="00F943E5" w:rsidRDefault="00CB6AA7" w:rsidP="006D573E">
            <w:pPr>
              <w:rPr>
                <w:rFonts w:ascii="Arial" w:eastAsiaTheme="majorHAnsi" w:hAnsi="Arial" w:cs="Arial"/>
              </w:rPr>
            </w:pPr>
            <w:r w:rsidRPr="00F943E5">
              <w:rPr>
                <w:rFonts w:ascii="Arial" w:hAnsi="Arial" w:cs="Arial"/>
                <w:color w:val="222222"/>
                <w:sz w:val="21"/>
                <w:szCs w:val="21"/>
                <w:bdr w:val="none" w:sz="0" w:space="0" w:color="auto" w:frame="1"/>
              </w:rPr>
              <w:t>• </w:t>
            </w:r>
            <w:r w:rsidRPr="00F943E5">
              <w:rPr>
                <w:rFonts w:ascii="Arial" w:eastAsiaTheme="majorHAnsi" w:hAnsi="Arial" w:cs="Arial"/>
              </w:rPr>
              <w:t>Smoking or Environmental Lung Disease</w:t>
            </w:r>
          </w:p>
          <w:p w14:paraId="07396C6B" w14:textId="77777777" w:rsidR="00CB6AA7" w:rsidRPr="00F943E5" w:rsidRDefault="00CB6AA7" w:rsidP="006D573E">
            <w:pPr>
              <w:rPr>
                <w:rFonts w:ascii="Arial" w:eastAsiaTheme="majorHAnsi" w:hAnsi="Arial" w:cs="Arial"/>
              </w:rPr>
            </w:pPr>
            <w:r w:rsidRPr="00F943E5">
              <w:rPr>
                <w:rFonts w:ascii="Arial" w:hAnsi="Arial" w:cs="Arial"/>
                <w:color w:val="222222"/>
                <w:sz w:val="21"/>
                <w:szCs w:val="21"/>
                <w:bdr w:val="none" w:sz="0" w:space="0" w:color="auto" w:frame="1"/>
              </w:rPr>
              <w:t>• </w:t>
            </w:r>
            <w:r w:rsidRPr="00F943E5">
              <w:rPr>
                <w:rFonts w:ascii="Arial" w:eastAsiaTheme="majorHAnsi" w:hAnsi="Arial" w:cs="Arial"/>
              </w:rPr>
              <w:t>Miscellaneous</w:t>
            </w:r>
          </w:p>
        </w:tc>
      </w:tr>
    </w:tbl>
    <w:p w14:paraId="02C92254" w14:textId="77777777" w:rsidR="00A02A2A" w:rsidRPr="00F943E5" w:rsidRDefault="00A02A2A" w:rsidP="00A02A2A">
      <w:pPr>
        <w:spacing w:after="0"/>
        <w:rPr>
          <w:rFonts w:ascii="Arial" w:eastAsiaTheme="majorHAnsi" w:hAnsi="Arial" w:cs="Arial"/>
          <w:szCs w:val="20"/>
        </w:rPr>
      </w:pPr>
    </w:p>
    <w:p w14:paraId="3017137F" w14:textId="2593D482" w:rsidR="005617C7" w:rsidRPr="00F943E5" w:rsidRDefault="00CB6AA7" w:rsidP="00A02A2A">
      <w:pPr>
        <w:wordWrap/>
        <w:spacing w:after="0" w:line="240" w:lineRule="auto"/>
        <w:rPr>
          <w:rFonts w:ascii="Arial" w:hAnsi="Arial" w:cs="Arial"/>
          <w:b/>
          <w:color w:val="000000" w:themeColor="text1"/>
          <w:szCs w:val="20"/>
        </w:rPr>
      </w:pPr>
      <w:r w:rsidRPr="00F943E5">
        <w:rPr>
          <w:rFonts w:ascii="Arial" w:hAnsi="Arial" w:cs="Arial"/>
          <w:b/>
          <w:szCs w:val="20"/>
        </w:rPr>
        <w:t>3</w:t>
      </w:r>
      <w:r w:rsidR="005617C7" w:rsidRPr="00F943E5">
        <w:rPr>
          <w:rFonts w:ascii="Arial" w:hAnsi="Arial" w:cs="Arial"/>
          <w:b/>
          <w:szCs w:val="20"/>
        </w:rPr>
        <w:t xml:space="preserve">. </w:t>
      </w:r>
      <w:r w:rsidR="00C01D59" w:rsidRPr="00F943E5">
        <w:rPr>
          <w:rFonts w:ascii="Arial" w:hAnsi="Arial" w:cs="Arial"/>
          <w:b/>
          <w:szCs w:val="20"/>
        </w:rPr>
        <w:t>Registration</w:t>
      </w:r>
    </w:p>
    <w:p w14:paraId="7E7BB3FD" w14:textId="7E0F9CB4" w:rsidR="005C4083" w:rsidRPr="00F943E5" w:rsidRDefault="00A02A2A" w:rsidP="00A02A2A">
      <w:pPr>
        <w:spacing w:after="0"/>
        <w:ind w:leftChars="112" w:left="224"/>
        <w:rPr>
          <w:rFonts w:ascii="Arial" w:hAnsi="Arial" w:cs="Arial"/>
          <w:szCs w:val="20"/>
        </w:rPr>
      </w:pPr>
      <w:r w:rsidRPr="00F943E5">
        <w:rPr>
          <w:rFonts w:ascii="Arial" w:hAnsi="Arial" w:cs="Arial"/>
          <w:szCs w:val="20"/>
        </w:rPr>
        <w:t>The registration fee has been substantially reduced to encourage students and trainees from non-presenting attendees from all over the world to attend the conference on a new digital meeting platform. Registration will provide each participant with an access code to participate in sessions in the infrastructure to host and support the virtual conference. (</w:t>
      </w:r>
      <w:r w:rsidRPr="00F943E5">
        <w:rPr>
          <w:rFonts w:ascii="Arial" w:hAnsi="Arial" w:cs="Arial"/>
          <w:b/>
          <w:bCs/>
          <w:szCs w:val="20"/>
        </w:rPr>
        <w:t>Early Registration Due: October 16</w:t>
      </w:r>
      <w:r w:rsidRPr="00F943E5">
        <w:rPr>
          <w:rFonts w:ascii="Arial" w:hAnsi="Arial" w:cs="Arial"/>
          <w:szCs w:val="20"/>
        </w:rPr>
        <w:t xml:space="preserve">) </w:t>
      </w:r>
    </w:p>
    <w:p w14:paraId="400D3B25" w14:textId="77777777" w:rsidR="00A02A2A" w:rsidRPr="00F943E5" w:rsidRDefault="00A02A2A" w:rsidP="00A02A2A">
      <w:pPr>
        <w:spacing w:after="0"/>
        <w:ind w:leftChars="112" w:left="224"/>
        <w:rPr>
          <w:rFonts w:ascii="Arial" w:hAnsi="Arial" w:cs="Arial"/>
          <w:szCs w:val="20"/>
        </w:rPr>
      </w:pPr>
    </w:p>
    <w:p w14:paraId="4F746F7E" w14:textId="03334807" w:rsidR="00814AB9" w:rsidRPr="00F943E5" w:rsidRDefault="00814AB9" w:rsidP="00814AB9">
      <w:pPr>
        <w:spacing w:after="0"/>
        <w:ind w:firstLineChars="100" w:firstLine="200"/>
        <w:rPr>
          <w:rFonts w:ascii="Arial" w:eastAsiaTheme="majorHAnsi" w:hAnsi="Arial" w:cs="Arial"/>
          <w:b/>
          <w:bCs/>
          <w:szCs w:val="20"/>
        </w:rPr>
      </w:pPr>
      <w:r w:rsidRPr="00F943E5">
        <w:rPr>
          <w:rFonts w:ascii="Arial" w:eastAsiaTheme="majorHAnsi" w:hAnsi="Arial" w:cs="Arial"/>
          <w:b/>
          <w:bCs/>
          <w:szCs w:val="20"/>
        </w:rPr>
        <w:t>[</w:t>
      </w:r>
      <w:r w:rsidRPr="00F943E5">
        <w:rPr>
          <w:rFonts w:ascii="Arial" w:eastAsiaTheme="majorHAnsi" w:hAnsi="Arial" w:cs="Arial"/>
          <w:b/>
          <w:bCs/>
          <w:szCs w:val="20"/>
        </w:rPr>
        <w:t>Registration Fees</w:t>
      </w:r>
      <w:r w:rsidRPr="00F943E5">
        <w:rPr>
          <w:rFonts w:ascii="Arial" w:eastAsiaTheme="majorHAnsi" w:hAnsi="Arial" w:cs="Arial"/>
          <w:b/>
          <w:bCs/>
          <w:szCs w:val="20"/>
        </w:rPr>
        <w:t>]</w:t>
      </w:r>
    </w:p>
    <w:tbl>
      <w:tblPr>
        <w:tblW w:w="859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0"/>
        <w:gridCol w:w="4395"/>
      </w:tblGrid>
      <w:tr w:rsidR="005C4083" w:rsidRPr="00F943E5" w14:paraId="3F8B0397" w14:textId="77777777" w:rsidTr="00152415">
        <w:trPr>
          <w:trHeight w:val="355"/>
        </w:trPr>
        <w:tc>
          <w:tcPr>
            <w:tcW w:w="4200" w:type="dxa"/>
            <w:vMerge w:val="restart"/>
            <w:shd w:val="clear" w:color="000000" w:fill="D9D9D9"/>
            <w:noWrap/>
            <w:vAlign w:val="center"/>
            <w:hideMark/>
          </w:tcPr>
          <w:p w14:paraId="0053CCCD" w14:textId="77777777" w:rsidR="005C4083" w:rsidRPr="00F943E5" w:rsidRDefault="005C4083" w:rsidP="00A02A2A">
            <w:pPr>
              <w:widowControl/>
              <w:wordWrap/>
              <w:autoSpaceDE/>
              <w:autoSpaceDN/>
              <w:spacing w:after="0" w:line="240" w:lineRule="auto"/>
              <w:jc w:val="center"/>
              <w:rPr>
                <w:rFonts w:ascii="Arial" w:eastAsia="맑은 고딕" w:hAnsi="Arial" w:cs="Arial"/>
                <w:b/>
                <w:bCs/>
                <w:color w:val="000000"/>
                <w:kern w:val="0"/>
                <w:sz w:val="18"/>
                <w:szCs w:val="18"/>
              </w:rPr>
            </w:pPr>
            <w:r w:rsidRPr="00F943E5">
              <w:rPr>
                <w:rFonts w:ascii="Arial" w:eastAsia="맑은 고딕" w:hAnsi="Arial" w:cs="Arial"/>
                <w:b/>
                <w:bCs/>
                <w:color w:val="000000"/>
                <w:kern w:val="0"/>
                <w:sz w:val="18"/>
                <w:szCs w:val="18"/>
              </w:rPr>
              <w:t>Category</w:t>
            </w:r>
          </w:p>
        </w:tc>
        <w:tc>
          <w:tcPr>
            <w:tcW w:w="4395" w:type="dxa"/>
            <w:tcBorders>
              <w:bottom w:val="nil"/>
            </w:tcBorders>
            <w:shd w:val="clear" w:color="000000" w:fill="D9D9D9"/>
            <w:vAlign w:val="center"/>
            <w:hideMark/>
          </w:tcPr>
          <w:p w14:paraId="7D9F3C30" w14:textId="4DA97837" w:rsidR="005C4083" w:rsidRPr="00F943E5" w:rsidRDefault="005C4083" w:rsidP="00A02A2A">
            <w:pPr>
              <w:widowControl/>
              <w:wordWrap/>
              <w:autoSpaceDE/>
              <w:autoSpaceDN/>
              <w:spacing w:after="0" w:line="240" w:lineRule="auto"/>
              <w:jc w:val="center"/>
              <w:rPr>
                <w:rFonts w:ascii="Arial" w:eastAsia="맑은 고딕" w:hAnsi="Arial" w:cs="Arial"/>
                <w:b/>
                <w:bCs/>
                <w:color w:val="000000"/>
                <w:kern w:val="0"/>
                <w:sz w:val="18"/>
                <w:szCs w:val="18"/>
              </w:rPr>
            </w:pPr>
            <w:r w:rsidRPr="00F943E5">
              <w:rPr>
                <w:rFonts w:ascii="Arial" w:hAnsi="Arial" w:cs="Arial"/>
                <w:b/>
                <w:bCs/>
                <w:color w:val="000000" w:themeColor="text1"/>
                <w:sz w:val="18"/>
                <w:szCs w:val="18"/>
              </w:rPr>
              <w:t>Registration Fees</w:t>
            </w:r>
          </w:p>
        </w:tc>
      </w:tr>
      <w:tr w:rsidR="005C4083" w:rsidRPr="00F943E5" w14:paraId="2F98A9B6" w14:textId="77777777" w:rsidTr="00152415">
        <w:trPr>
          <w:trHeight w:val="355"/>
        </w:trPr>
        <w:tc>
          <w:tcPr>
            <w:tcW w:w="4200" w:type="dxa"/>
            <w:vMerge/>
            <w:vAlign w:val="center"/>
            <w:hideMark/>
          </w:tcPr>
          <w:p w14:paraId="53158136" w14:textId="77777777" w:rsidR="005C4083" w:rsidRPr="00F943E5" w:rsidRDefault="005C4083" w:rsidP="00A02A2A">
            <w:pPr>
              <w:widowControl/>
              <w:wordWrap/>
              <w:autoSpaceDE/>
              <w:autoSpaceDN/>
              <w:spacing w:after="0" w:line="240" w:lineRule="auto"/>
              <w:jc w:val="center"/>
              <w:rPr>
                <w:rFonts w:ascii="Arial" w:eastAsia="맑은 고딕" w:hAnsi="Arial" w:cs="Arial"/>
                <w:b/>
                <w:bCs/>
                <w:color w:val="000000"/>
                <w:kern w:val="0"/>
                <w:sz w:val="18"/>
                <w:szCs w:val="18"/>
              </w:rPr>
            </w:pPr>
          </w:p>
        </w:tc>
        <w:tc>
          <w:tcPr>
            <w:tcW w:w="4395" w:type="dxa"/>
            <w:tcBorders>
              <w:top w:val="nil"/>
            </w:tcBorders>
            <w:shd w:val="clear" w:color="000000" w:fill="D9D9D9"/>
            <w:vAlign w:val="center"/>
            <w:hideMark/>
          </w:tcPr>
          <w:p w14:paraId="7B0AC7C9" w14:textId="35C6BBDB" w:rsidR="005C4083" w:rsidRPr="00F943E5" w:rsidRDefault="005C4083" w:rsidP="00A02A2A">
            <w:pPr>
              <w:widowControl/>
              <w:wordWrap/>
              <w:autoSpaceDE/>
              <w:autoSpaceDN/>
              <w:spacing w:after="0" w:line="240" w:lineRule="auto"/>
              <w:jc w:val="center"/>
              <w:rPr>
                <w:rFonts w:ascii="Arial" w:eastAsia="맑은 고딕" w:hAnsi="Arial" w:cs="Arial"/>
                <w:b/>
                <w:bCs/>
                <w:color w:val="000000"/>
                <w:kern w:val="0"/>
                <w:sz w:val="18"/>
                <w:szCs w:val="18"/>
              </w:rPr>
            </w:pPr>
            <w:r w:rsidRPr="00F943E5">
              <w:rPr>
                <w:rFonts w:ascii="Arial" w:hAnsi="Arial" w:cs="Arial"/>
                <w:b/>
                <w:bCs/>
                <w:color w:val="000000" w:themeColor="text1"/>
                <w:sz w:val="18"/>
                <w:szCs w:val="18"/>
              </w:rPr>
              <w:t>Early Registration (~Oct. 16)</w:t>
            </w:r>
          </w:p>
        </w:tc>
      </w:tr>
      <w:tr w:rsidR="00D31B4A" w:rsidRPr="00F943E5" w14:paraId="0B24D83F" w14:textId="77777777" w:rsidTr="00152415">
        <w:trPr>
          <w:trHeight w:val="567"/>
        </w:trPr>
        <w:tc>
          <w:tcPr>
            <w:tcW w:w="4200" w:type="dxa"/>
            <w:shd w:val="clear" w:color="auto" w:fill="auto"/>
            <w:vAlign w:val="center"/>
            <w:hideMark/>
          </w:tcPr>
          <w:p w14:paraId="0E69D377" w14:textId="0CE22BF7" w:rsidR="00D31B4A" w:rsidRPr="00F943E5" w:rsidRDefault="00D31B4A" w:rsidP="00D31B4A">
            <w:pPr>
              <w:widowControl/>
              <w:wordWrap/>
              <w:autoSpaceDE/>
              <w:autoSpaceDN/>
              <w:spacing w:after="0" w:line="240" w:lineRule="auto"/>
              <w:jc w:val="center"/>
              <w:rPr>
                <w:rFonts w:ascii="Arial" w:eastAsia="맑은 고딕" w:hAnsi="Arial" w:cs="Arial"/>
                <w:color w:val="000000"/>
                <w:kern w:val="0"/>
                <w:sz w:val="18"/>
                <w:szCs w:val="18"/>
              </w:rPr>
            </w:pPr>
            <w:r w:rsidRPr="00F943E5">
              <w:rPr>
                <w:rFonts w:ascii="Arial" w:eastAsia="맑은 고딕" w:hAnsi="Arial" w:cs="Arial"/>
                <w:color w:val="000000"/>
                <w:kern w:val="0"/>
                <w:sz w:val="18"/>
                <w:szCs w:val="18"/>
              </w:rPr>
              <w:t>Medical Doctor, Professor</w:t>
            </w:r>
          </w:p>
          <w:p w14:paraId="450D6846" w14:textId="5360B1ED" w:rsidR="00D31B4A" w:rsidRPr="00F943E5" w:rsidRDefault="00D31B4A" w:rsidP="00D31B4A">
            <w:pPr>
              <w:widowControl/>
              <w:wordWrap/>
              <w:autoSpaceDE/>
              <w:autoSpaceDN/>
              <w:spacing w:after="0" w:line="240" w:lineRule="auto"/>
              <w:jc w:val="center"/>
              <w:rPr>
                <w:rFonts w:ascii="Arial" w:eastAsia="맑은 고딕" w:hAnsi="Arial" w:cs="Arial"/>
                <w:color w:val="000000"/>
                <w:kern w:val="0"/>
                <w:sz w:val="18"/>
                <w:szCs w:val="18"/>
              </w:rPr>
            </w:pPr>
          </w:p>
        </w:tc>
        <w:tc>
          <w:tcPr>
            <w:tcW w:w="4395" w:type="dxa"/>
            <w:shd w:val="clear" w:color="auto" w:fill="auto"/>
            <w:vAlign w:val="center"/>
            <w:hideMark/>
          </w:tcPr>
          <w:p w14:paraId="2E661C6C" w14:textId="2449CD5F" w:rsidR="00D31B4A" w:rsidRPr="00F943E5" w:rsidRDefault="00D31B4A" w:rsidP="00D31B4A">
            <w:pPr>
              <w:spacing w:after="0" w:line="240" w:lineRule="auto"/>
              <w:jc w:val="center"/>
              <w:rPr>
                <w:rFonts w:ascii="Arial" w:eastAsia="맑은 고딕" w:hAnsi="Arial" w:cs="Arial"/>
                <w:color w:val="000000"/>
                <w:kern w:val="0"/>
                <w:sz w:val="18"/>
                <w:szCs w:val="18"/>
              </w:rPr>
            </w:pPr>
            <w:r w:rsidRPr="00F943E5">
              <w:rPr>
                <w:rFonts w:ascii="Arial" w:hAnsi="Arial" w:cs="Arial"/>
                <w:sz w:val="18"/>
                <w:szCs w:val="18"/>
              </w:rPr>
              <w:t>USD 20</w:t>
            </w:r>
          </w:p>
        </w:tc>
      </w:tr>
      <w:tr w:rsidR="00D31B4A" w:rsidRPr="00F943E5" w14:paraId="630FB758" w14:textId="77777777" w:rsidTr="00152415">
        <w:trPr>
          <w:trHeight w:val="569"/>
        </w:trPr>
        <w:tc>
          <w:tcPr>
            <w:tcW w:w="4200" w:type="dxa"/>
            <w:shd w:val="clear" w:color="auto" w:fill="auto"/>
            <w:vAlign w:val="center"/>
            <w:hideMark/>
          </w:tcPr>
          <w:p w14:paraId="789F8A48" w14:textId="77777777" w:rsidR="00D31B4A" w:rsidRPr="00F943E5" w:rsidRDefault="00D31B4A" w:rsidP="00D31B4A">
            <w:pPr>
              <w:spacing w:after="0" w:line="240" w:lineRule="auto"/>
              <w:jc w:val="center"/>
              <w:rPr>
                <w:rFonts w:ascii="Arial" w:eastAsia="맑은 고딕" w:hAnsi="Arial" w:cs="Arial"/>
                <w:color w:val="000000"/>
                <w:kern w:val="0"/>
                <w:sz w:val="18"/>
                <w:szCs w:val="18"/>
              </w:rPr>
            </w:pPr>
            <w:r w:rsidRPr="00F943E5">
              <w:rPr>
                <w:rFonts w:ascii="Arial" w:eastAsia="맑은 고딕" w:hAnsi="Arial" w:cs="Arial"/>
                <w:color w:val="000000"/>
                <w:kern w:val="0"/>
                <w:sz w:val="18"/>
                <w:szCs w:val="18"/>
              </w:rPr>
              <w:t xml:space="preserve">Fellow, Resident, Nurse, </w:t>
            </w:r>
          </w:p>
          <w:p w14:paraId="60F4A4FE" w14:textId="654A90BD" w:rsidR="00D31B4A" w:rsidRPr="00F943E5" w:rsidRDefault="00D31B4A" w:rsidP="00D31B4A">
            <w:pPr>
              <w:spacing w:after="0" w:line="240" w:lineRule="auto"/>
              <w:jc w:val="center"/>
              <w:rPr>
                <w:rFonts w:ascii="Arial" w:eastAsia="맑은 고딕" w:hAnsi="Arial" w:cs="Arial"/>
                <w:color w:val="000000"/>
                <w:kern w:val="0"/>
                <w:sz w:val="18"/>
                <w:szCs w:val="18"/>
              </w:rPr>
            </w:pPr>
            <w:r w:rsidRPr="00F943E5">
              <w:rPr>
                <w:rFonts w:ascii="Arial" w:eastAsia="맑은 고딕" w:hAnsi="Arial" w:cs="Arial"/>
                <w:color w:val="000000"/>
                <w:kern w:val="0"/>
                <w:sz w:val="18"/>
                <w:szCs w:val="18"/>
              </w:rPr>
              <w:t>Military Doctor, Researcher, etc.</w:t>
            </w:r>
          </w:p>
        </w:tc>
        <w:tc>
          <w:tcPr>
            <w:tcW w:w="4395" w:type="dxa"/>
            <w:shd w:val="clear" w:color="auto" w:fill="auto"/>
            <w:vAlign w:val="center"/>
          </w:tcPr>
          <w:p w14:paraId="246A82FC" w14:textId="63CE6067" w:rsidR="00D31B4A" w:rsidRPr="00F943E5" w:rsidRDefault="00D31B4A" w:rsidP="00D31B4A">
            <w:pPr>
              <w:spacing w:after="0" w:line="240" w:lineRule="auto"/>
              <w:jc w:val="center"/>
              <w:rPr>
                <w:rFonts w:ascii="Arial" w:eastAsia="맑은 고딕" w:hAnsi="Arial" w:cs="Arial"/>
                <w:color w:val="000000"/>
                <w:kern w:val="0"/>
                <w:sz w:val="18"/>
                <w:szCs w:val="18"/>
              </w:rPr>
            </w:pPr>
            <w:r w:rsidRPr="00F943E5">
              <w:rPr>
                <w:rFonts w:ascii="Arial" w:hAnsi="Arial" w:cs="Arial"/>
                <w:sz w:val="18"/>
                <w:szCs w:val="18"/>
              </w:rPr>
              <w:t>USD 10</w:t>
            </w:r>
          </w:p>
        </w:tc>
      </w:tr>
    </w:tbl>
    <w:p w14:paraId="04FE20CA" w14:textId="56A2E42A" w:rsidR="00C96ADA" w:rsidRPr="00F943E5" w:rsidRDefault="00C96ADA" w:rsidP="00AE58D3">
      <w:pPr>
        <w:wordWrap/>
        <w:spacing w:after="0" w:line="240" w:lineRule="auto"/>
        <w:rPr>
          <w:rFonts w:ascii="Arial" w:hAnsi="Arial" w:cs="Arial"/>
          <w:szCs w:val="20"/>
        </w:rPr>
      </w:pPr>
    </w:p>
    <w:p w14:paraId="42180469" w14:textId="77777777" w:rsidR="00A02A2A" w:rsidRPr="00F943E5" w:rsidRDefault="00A02A2A" w:rsidP="00AE58D3">
      <w:pPr>
        <w:wordWrap/>
        <w:spacing w:after="0" w:line="240" w:lineRule="auto"/>
        <w:rPr>
          <w:rFonts w:ascii="Arial" w:hAnsi="Arial" w:cs="Arial"/>
          <w:szCs w:val="20"/>
        </w:rPr>
      </w:pPr>
    </w:p>
    <w:p w14:paraId="243CA8BF" w14:textId="108C2F2C" w:rsidR="00993DEE" w:rsidRPr="00F943E5" w:rsidRDefault="00CB6AA7" w:rsidP="0047371E">
      <w:pPr>
        <w:wordWrap/>
        <w:spacing w:after="0" w:line="240" w:lineRule="auto"/>
        <w:rPr>
          <w:rFonts w:ascii="Arial" w:hAnsi="Arial" w:cs="Arial"/>
          <w:b/>
          <w:szCs w:val="20"/>
        </w:rPr>
      </w:pPr>
      <w:r w:rsidRPr="00F943E5">
        <w:rPr>
          <w:rFonts w:ascii="Arial" w:hAnsi="Arial" w:cs="Arial"/>
          <w:b/>
          <w:szCs w:val="20"/>
        </w:rPr>
        <w:t>4</w:t>
      </w:r>
      <w:r w:rsidR="00993DEE" w:rsidRPr="00F943E5">
        <w:rPr>
          <w:rFonts w:ascii="Arial" w:hAnsi="Arial" w:cs="Arial"/>
          <w:b/>
          <w:szCs w:val="20"/>
        </w:rPr>
        <w:t xml:space="preserve">. </w:t>
      </w:r>
      <w:r w:rsidR="00682B84" w:rsidRPr="00F943E5">
        <w:rPr>
          <w:rFonts w:ascii="Arial" w:hAnsi="Arial" w:cs="Arial"/>
          <w:b/>
          <w:szCs w:val="20"/>
        </w:rPr>
        <w:t>Contact</w:t>
      </w:r>
    </w:p>
    <w:p w14:paraId="7823FE55" w14:textId="7F8552D7" w:rsidR="003B6CEB" w:rsidRPr="00F943E5" w:rsidRDefault="003B6CEB" w:rsidP="003B6CEB">
      <w:pPr>
        <w:wordWrap/>
        <w:spacing w:after="0"/>
        <w:rPr>
          <w:rFonts w:ascii="Arial" w:hAnsi="Arial" w:cs="Arial"/>
          <w:szCs w:val="20"/>
        </w:rPr>
      </w:pPr>
      <w:r w:rsidRPr="00F943E5">
        <w:rPr>
          <w:rFonts w:ascii="Arial" w:hAnsi="Arial" w:cs="Arial"/>
          <w:szCs w:val="20"/>
        </w:rPr>
        <w:t>KATRDIC 2020 Secretariat</w:t>
      </w:r>
    </w:p>
    <w:p w14:paraId="786DDB03" w14:textId="5360D93E" w:rsidR="00557CB3" w:rsidRPr="00F943E5" w:rsidRDefault="003B6CEB" w:rsidP="003B6CEB">
      <w:pPr>
        <w:wordWrap/>
        <w:spacing w:after="0"/>
        <w:rPr>
          <w:rFonts w:ascii="Arial" w:hAnsi="Arial" w:cs="Arial"/>
          <w:szCs w:val="20"/>
        </w:rPr>
      </w:pPr>
      <w:r w:rsidRPr="00F943E5">
        <w:rPr>
          <w:rFonts w:ascii="Arial" w:hAnsi="Arial" w:cs="Arial"/>
          <w:szCs w:val="20"/>
        </w:rPr>
        <w:t xml:space="preserve">Tel: +82-2-557-8422, 8423 Fax: +82-2-557-8428   </w:t>
      </w:r>
    </w:p>
    <w:p w14:paraId="2B5A6FBE" w14:textId="457B0CFE" w:rsidR="003B6CEB" w:rsidRPr="00F943E5" w:rsidRDefault="003B6CEB" w:rsidP="003B6CEB">
      <w:pPr>
        <w:wordWrap/>
        <w:spacing w:after="0"/>
        <w:rPr>
          <w:rFonts w:ascii="Arial" w:hAnsi="Arial" w:cs="Arial"/>
          <w:b/>
          <w:szCs w:val="20"/>
        </w:rPr>
      </w:pPr>
      <w:r w:rsidRPr="00F943E5">
        <w:rPr>
          <w:rFonts w:ascii="Arial" w:hAnsi="Arial" w:cs="Arial"/>
          <w:szCs w:val="20"/>
        </w:rPr>
        <w:t xml:space="preserve">Homepage: </w:t>
      </w:r>
      <w:hyperlink r:id="rId11" w:history="1">
        <w:r w:rsidR="00557CB3" w:rsidRPr="00F943E5">
          <w:rPr>
            <w:rStyle w:val="a4"/>
            <w:rFonts w:ascii="Arial" w:hAnsi="Arial" w:cs="Arial"/>
            <w:szCs w:val="20"/>
          </w:rPr>
          <w:t>www.katrdic.org</w:t>
        </w:r>
      </w:hyperlink>
      <w:r w:rsidR="00557CB3" w:rsidRPr="00F943E5">
        <w:rPr>
          <w:rFonts w:ascii="Arial" w:hAnsi="Arial" w:cs="Arial"/>
          <w:szCs w:val="20"/>
        </w:rPr>
        <w:t xml:space="preserve"> </w:t>
      </w:r>
      <w:r w:rsidR="00557CB3" w:rsidRPr="00F943E5">
        <w:rPr>
          <w:rFonts w:ascii="Arial" w:hAnsi="Arial" w:cs="Arial"/>
          <w:b/>
          <w:szCs w:val="20"/>
        </w:rPr>
        <w:t xml:space="preserve"> </w:t>
      </w:r>
      <w:r w:rsidRPr="00F943E5">
        <w:rPr>
          <w:rFonts w:ascii="Arial" w:hAnsi="Arial" w:cs="Arial"/>
          <w:szCs w:val="20"/>
        </w:rPr>
        <w:t xml:space="preserve">E-mail: </w:t>
      </w:r>
      <w:hyperlink r:id="rId12" w:history="1">
        <w:r w:rsidRPr="00F943E5">
          <w:rPr>
            <w:rStyle w:val="a4"/>
            <w:rFonts w:ascii="Arial" w:hAnsi="Arial" w:cs="Arial"/>
            <w:szCs w:val="20"/>
          </w:rPr>
          <w:t>info@katrdic.org</w:t>
        </w:r>
      </w:hyperlink>
    </w:p>
    <w:p w14:paraId="6B4E82E2" w14:textId="5ADD5573" w:rsidR="00993DEE" w:rsidRPr="00F943E5" w:rsidRDefault="00993DEE" w:rsidP="003B6CEB">
      <w:pPr>
        <w:wordWrap/>
        <w:spacing w:after="0"/>
        <w:rPr>
          <w:rFonts w:ascii="Arial" w:hAnsi="Arial" w:cs="Arial"/>
        </w:rPr>
      </w:pPr>
    </w:p>
    <w:sectPr w:rsidR="00993DEE" w:rsidRPr="00F943E5" w:rsidSect="00CE611D">
      <w:pgSz w:w="11906" w:h="16838"/>
      <w:pgMar w:top="1701" w:right="1440" w:bottom="127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6539D" w14:textId="77777777" w:rsidR="00F9420C" w:rsidRDefault="00F9420C" w:rsidP="001A38FC">
      <w:pPr>
        <w:spacing w:after="0" w:line="240" w:lineRule="auto"/>
      </w:pPr>
      <w:r>
        <w:separator/>
      </w:r>
    </w:p>
  </w:endnote>
  <w:endnote w:type="continuationSeparator" w:id="0">
    <w:p w14:paraId="2FBA2CB3" w14:textId="77777777" w:rsidR="00F9420C" w:rsidRDefault="00F9420C" w:rsidP="001A3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862C5" w14:textId="77777777" w:rsidR="00F9420C" w:rsidRDefault="00F9420C" w:rsidP="001A38FC">
      <w:pPr>
        <w:spacing w:after="0" w:line="240" w:lineRule="auto"/>
      </w:pPr>
      <w:r>
        <w:separator/>
      </w:r>
    </w:p>
  </w:footnote>
  <w:footnote w:type="continuationSeparator" w:id="0">
    <w:p w14:paraId="7837F997" w14:textId="77777777" w:rsidR="00F9420C" w:rsidRDefault="00F9420C" w:rsidP="001A3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554E3"/>
    <w:multiLevelType w:val="hybridMultilevel"/>
    <w:tmpl w:val="3C02881A"/>
    <w:lvl w:ilvl="0" w:tplc="4D0638C4">
      <w:start w:val="3"/>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60E1D3A"/>
    <w:multiLevelType w:val="hybridMultilevel"/>
    <w:tmpl w:val="946A1C32"/>
    <w:lvl w:ilvl="0" w:tplc="5B7C3570">
      <w:start w:val="3"/>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6F53B15"/>
    <w:multiLevelType w:val="hybridMultilevel"/>
    <w:tmpl w:val="903E1AD4"/>
    <w:lvl w:ilvl="0" w:tplc="C09A6BD0">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4E"/>
    <w:rsid w:val="00026F02"/>
    <w:rsid w:val="000A514B"/>
    <w:rsid w:val="00152415"/>
    <w:rsid w:val="00166983"/>
    <w:rsid w:val="00170937"/>
    <w:rsid w:val="001A38FC"/>
    <w:rsid w:val="001C6BC3"/>
    <w:rsid w:val="00243E2D"/>
    <w:rsid w:val="00343968"/>
    <w:rsid w:val="00373495"/>
    <w:rsid w:val="003B6CEB"/>
    <w:rsid w:val="003C1C4E"/>
    <w:rsid w:val="0041681E"/>
    <w:rsid w:val="0047371E"/>
    <w:rsid w:val="00486522"/>
    <w:rsid w:val="004B5517"/>
    <w:rsid w:val="00512AAD"/>
    <w:rsid w:val="00553EE3"/>
    <w:rsid w:val="00557CB3"/>
    <w:rsid w:val="005617C7"/>
    <w:rsid w:val="00572CC2"/>
    <w:rsid w:val="005C4083"/>
    <w:rsid w:val="005C736B"/>
    <w:rsid w:val="0060230D"/>
    <w:rsid w:val="00682B84"/>
    <w:rsid w:val="006A086F"/>
    <w:rsid w:val="006F6637"/>
    <w:rsid w:val="00722D5C"/>
    <w:rsid w:val="0075769E"/>
    <w:rsid w:val="007A7C8D"/>
    <w:rsid w:val="00814AB9"/>
    <w:rsid w:val="00841891"/>
    <w:rsid w:val="00862D75"/>
    <w:rsid w:val="00881843"/>
    <w:rsid w:val="0094522A"/>
    <w:rsid w:val="00993DEE"/>
    <w:rsid w:val="009C0520"/>
    <w:rsid w:val="00A02A2A"/>
    <w:rsid w:val="00A75F01"/>
    <w:rsid w:val="00AE58D3"/>
    <w:rsid w:val="00C01D59"/>
    <w:rsid w:val="00C3299A"/>
    <w:rsid w:val="00C364B9"/>
    <w:rsid w:val="00C62441"/>
    <w:rsid w:val="00C96ADA"/>
    <w:rsid w:val="00CA621A"/>
    <w:rsid w:val="00CB6AA7"/>
    <w:rsid w:val="00CC09F0"/>
    <w:rsid w:val="00CD556C"/>
    <w:rsid w:val="00CE611D"/>
    <w:rsid w:val="00D31B4A"/>
    <w:rsid w:val="00D7431F"/>
    <w:rsid w:val="00E2381B"/>
    <w:rsid w:val="00E70466"/>
    <w:rsid w:val="00E72771"/>
    <w:rsid w:val="00EA50E9"/>
    <w:rsid w:val="00F433B5"/>
    <w:rsid w:val="00F9420C"/>
    <w:rsid w:val="00F943E5"/>
    <w:rsid w:val="00FD18B0"/>
    <w:rsid w:val="00FD3C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FAEB3"/>
  <w15:chartTrackingRefBased/>
  <w15:docId w15:val="{CDE73069-0A45-43C3-8AB3-EB185364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AB9"/>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8D3"/>
    <w:pPr>
      <w:ind w:leftChars="400" w:left="800"/>
    </w:pPr>
  </w:style>
  <w:style w:type="character" w:styleId="a4">
    <w:name w:val="Hyperlink"/>
    <w:basedOn w:val="a0"/>
    <w:uiPriority w:val="99"/>
    <w:unhideWhenUsed/>
    <w:rsid w:val="00AE58D3"/>
    <w:rPr>
      <w:color w:val="0563C1" w:themeColor="hyperlink"/>
      <w:u w:val="single"/>
    </w:rPr>
  </w:style>
  <w:style w:type="table" w:styleId="a5">
    <w:name w:val="Table Grid"/>
    <w:basedOn w:val="a1"/>
    <w:uiPriority w:val="39"/>
    <w:rsid w:val="00AE5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E72771"/>
    <w:rPr>
      <w:color w:val="605E5C"/>
      <w:shd w:val="clear" w:color="auto" w:fill="E1DFDD"/>
    </w:rPr>
  </w:style>
  <w:style w:type="paragraph" w:styleId="a7">
    <w:name w:val="header"/>
    <w:basedOn w:val="a"/>
    <w:link w:val="Char"/>
    <w:uiPriority w:val="99"/>
    <w:unhideWhenUsed/>
    <w:rsid w:val="001A38FC"/>
    <w:pPr>
      <w:tabs>
        <w:tab w:val="center" w:pos="4513"/>
        <w:tab w:val="right" w:pos="9026"/>
      </w:tabs>
      <w:snapToGrid w:val="0"/>
    </w:pPr>
  </w:style>
  <w:style w:type="character" w:customStyle="1" w:styleId="Char">
    <w:name w:val="머리글 Char"/>
    <w:basedOn w:val="a0"/>
    <w:link w:val="a7"/>
    <w:uiPriority w:val="99"/>
    <w:rsid w:val="001A38FC"/>
  </w:style>
  <w:style w:type="paragraph" w:styleId="a8">
    <w:name w:val="footer"/>
    <w:basedOn w:val="a"/>
    <w:link w:val="Char0"/>
    <w:uiPriority w:val="99"/>
    <w:unhideWhenUsed/>
    <w:rsid w:val="001A38FC"/>
    <w:pPr>
      <w:tabs>
        <w:tab w:val="center" w:pos="4513"/>
        <w:tab w:val="right" w:pos="9026"/>
      </w:tabs>
      <w:snapToGrid w:val="0"/>
    </w:pPr>
  </w:style>
  <w:style w:type="character" w:customStyle="1" w:styleId="Char0">
    <w:name w:val="바닥글 Char"/>
    <w:basedOn w:val="a0"/>
    <w:link w:val="a8"/>
    <w:uiPriority w:val="99"/>
    <w:rsid w:val="001A38FC"/>
  </w:style>
  <w:style w:type="paragraph" w:styleId="a9">
    <w:name w:val="No Spacing"/>
    <w:basedOn w:val="a"/>
    <w:uiPriority w:val="1"/>
    <w:qFormat/>
    <w:rsid w:val="005C4083"/>
    <w:pPr>
      <w:widowControl/>
      <w:wordWrap/>
      <w:autoSpaceDE/>
      <w:autoSpaceDN/>
      <w:spacing w:after="0" w:line="240" w:lineRule="auto"/>
    </w:pPr>
    <w:rPr>
      <w:rFonts w:ascii="맑은 고딕" w:eastAsia="맑은 고딕" w:hAnsi="맑은 고딕" w:cs="Calibri"/>
      <w:kern w:val="0"/>
      <w:szCs w:val="20"/>
    </w:rPr>
  </w:style>
  <w:style w:type="character" w:styleId="aa">
    <w:name w:val="FollowedHyperlink"/>
    <w:basedOn w:val="a0"/>
    <w:uiPriority w:val="99"/>
    <w:semiHidden/>
    <w:unhideWhenUsed/>
    <w:rsid w:val="006A08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5561">
      <w:bodyDiv w:val="1"/>
      <w:marLeft w:val="0"/>
      <w:marRight w:val="0"/>
      <w:marTop w:val="0"/>
      <w:marBottom w:val="0"/>
      <w:divBdr>
        <w:top w:val="none" w:sz="0" w:space="0" w:color="auto"/>
        <w:left w:val="none" w:sz="0" w:space="0" w:color="auto"/>
        <w:bottom w:val="none" w:sz="0" w:space="0" w:color="auto"/>
        <w:right w:val="none" w:sz="0" w:space="0" w:color="auto"/>
      </w:divBdr>
    </w:div>
    <w:div w:id="142214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trdic.org/abstract/guide.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trdic.org" TargetMode="External"/><Relationship Id="rId12" Type="http://schemas.openxmlformats.org/officeDocument/2006/relationships/hyperlink" Target="mailto:info@katrdi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trdic.org" TargetMode="External"/><Relationship Id="rId5" Type="http://schemas.openxmlformats.org/officeDocument/2006/relationships/footnotes" Target="footnotes.xml"/><Relationship Id="rId10" Type="http://schemas.openxmlformats.org/officeDocument/2006/relationships/hyperlink" Target="http://www.katrdic.org" TargetMode="External"/><Relationship Id="rId4" Type="http://schemas.openxmlformats.org/officeDocument/2006/relationships/webSettings" Target="webSettings.xml"/><Relationship Id="rId9" Type="http://schemas.openxmlformats.org/officeDocument/2006/relationships/hyperlink" Target="https://www.katrdic.org/registration/guide.php"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558</Words>
  <Characters>3181</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2020-08-13T01:54:00Z</dcterms:created>
  <dcterms:modified xsi:type="dcterms:W3CDTF">2020-08-13T02:11:00Z</dcterms:modified>
</cp:coreProperties>
</file>